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52DE" w14:textId="77777777" w:rsid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ΘΕΣΗ ΕΡΓΑΣΙΑΣ: </w:t>
      </w:r>
      <w:r w:rsidR="002450FE">
        <w:rPr>
          <w:rFonts w:ascii="Tahoma" w:hAnsi="Tahoma" w:cs="Tahoma"/>
          <w:b/>
          <w:bCs/>
          <w:sz w:val="20"/>
          <w:szCs w:val="20"/>
        </w:rPr>
        <w:t>ΙΑΤΡΟΙ ΚΑΤΑΣΚΗΝΩΣΗΣ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35BA" w:rsidRPr="000435BA">
        <w:rPr>
          <w:rFonts w:ascii="Tahoma" w:hAnsi="Tahoma" w:cs="Tahoma"/>
          <w:b/>
          <w:bCs/>
          <w:sz w:val="20"/>
          <w:szCs w:val="20"/>
        </w:rPr>
        <w:t>(</w:t>
      </w:r>
      <w:r>
        <w:rPr>
          <w:rFonts w:ascii="Tahoma" w:hAnsi="Tahoma" w:cs="Tahoma"/>
          <w:b/>
          <w:bCs/>
          <w:sz w:val="20"/>
          <w:szCs w:val="20"/>
        </w:rPr>
        <w:t xml:space="preserve">ΚΩΔ. </w:t>
      </w:r>
      <w:r w:rsidR="000435BA">
        <w:rPr>
          <w:rFonts w:ascii="Tahoma" w:hAnsi="Tahoma" w:cs="Tahoma"/>
          <w:b/>
          <w:bCs/>
          <w:sz w:val="20"/>
          <w:szCs w:val="20"/>
        </w:rPr>
        <w:t xml:space="preserve">ΘΕΣΗΣ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4C1E98">
        <w:rPr>
          <w:rFonts w:ascii="Tahoma" w:hAnsi="Tahoma" w:cs="Tahoma"/>
          <w:b/>
          <w:bCs/>
          <w:sz w:val="20"/>
          <w:szCs w:val="20"/>
        </w:rPr>
        <w:t>4</w:t>
      </w:r>
      <w:r w:rsidR="00511D73">
        <w:rPr>
          <w:rFonts w:ascii="Tahoma" w:hAnsi="Tahoma" w:cs="Tahoma"/>
          <w:b/>
          <w:bCs/>
          <w:sz w:val="20"/>
          <w:szCs w:val="20"/>
        </w:rPr>
        <w:t>23</w:t>
      </w:r>
      <w:r w:rsidR="000435BA">
        <w:rPr>
          <w:rFonts w:ascii="Tahoma" w:hAnsi="Tahoma" w:cs="Tahoma"/>
          <w:b/>
          <w:bCs/>
          <w:sz w:val="20"/>
          <w:szCs w:val="20"/>
        </w:rPr>
        <w:t>)</w:t>
      </w:r>
    </w:p>
    <w:p w14:paraId="4487CC17" w14:textId="77777777" w:rsid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8AD6619" w14:textId="77777777" w:rsidR="00C11A90" w:rsidRP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  <w:r w:rsidRPr="00C11A90">
        <w:rPr>
          <w:rFonts w:ascii="Tahoma" w:hAnsi="Tahoma" w:cs="Tahoma"/>
          <w:b/>
          <w:bCs/>
          <w:sz w:val="20"/>
          <w:szCs w:val="20"/>
        </w:rPr>
        <w:t>ΠΡΟΦΙΛ ΕΤΑΙΡΕΙΑΣ</w:t>
      </w:r>
    </w:p>
    <w:p w14:paraId="1F329B76" w14:textId="77777777" w:rsidR="00AC2701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sz w:val="20"/>
          <w:szCs w:val="20"/>
        </w:rPr>
      </w:pPr>
      <w:r w:rsidRPr="00381851">
        <w:rPr>
          <w:rFonts w:ascii="Tahoma" w:hAnsi="Tahoma" w:cs="Tahoma"/>
          <w:sz w:val="20"/>
          <w:szCs w:val="20"/>
          <w:lang w:val="en-US"/>
        </w:rPr>
        <w:t>H</w:t>
      </w:r>
      <w:r w:rsidRPr="00591D38">
        <w:rPr>
          <w:rFonts w:ascii="Tahoma" w:hAnsi="Tahoma" w:cs="Tahoma"/>
          <w:b/>
          <w:sz w:val="20"/>
          <w:szCs w:val="20"/>
        </w:rPr>
        <w:t xml:space="preserve"> </w:t>
      </w:r>
      <w:r w:rsidRPr="00C143D7">
        <w:rPr>
          <w:rFonts w:ascii="Tahoma" w:hAnsi="Tahoma" w:cs="Tahoma"/>
          <w:b/>
          <w:color w:val="507023"/>
          <w:sz w:val="20"/>
          <w:szCs w:val="20"/>
        </w:rPr>
        <w:t>SPORTCAMP</w:t>
      </w:r>
      <w:r w:rsidRPr="00591D38">
        <w:rPr>
          <w:rFonts w:ascii="Tahoma" w:hAnsi="Tahoma" w:cs="Tahoma"/>
          <w:color w:val="00B0F0"/>
          <w:sz w:val="20"/>
          <w:szCs w:val="20"/>
        </w:rPr>
        <w:t xml:space="preserve"> </w:t>
      </w:r>
      <w:r w:rsidR="00441D18">
        <w:rPr>
          <w:rFonts w:ascii="Tahoma" w:hAnsi="Tahoma" w:cs="Tahoma"/>
          <w:sz w:val="20"/>
          <w:szCs w:val="20"/>
        </w:rPr>
        <w:t xml:space="preserve">με έδρα το Λουτράκι, </w:t>
      </w:r>
      <w:r w:rsidRPr="00591D38">
        <w:rPr>
          <w:rFonts w:ascii="Tahoma" w:hAnsi="Tahoma" w:cs="Tahoma"/>
          <w:sz w:val="20"/>
          <w:szCs w:val="20"/>
        </w:rPr>
        <w:t xml:space="preserve">αποτελεί πρότυπη </w:t>
      </w:r>
      <w:r w:rsidRPr="006949D0">
        <w:rPr>
          <w:rFonts w:ascii="Tahoma" w:hAnsi="Tahoma" w:cs="Tahoma"/>
          <w:b/>
          <w:bCs/>
          <w:sz w:val="20"/>
          <w:szCs w:val="20"/>
        </w:rPr>
        <w:t>αθλητική παιδική κατασκήνωση και το πληρέστερο Κέντρο Άθλησης &amp; Αναψυχής στην Ελλάδα</w:t>
      </w:r>
      <w:r w:rsidR="002D193D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6005A0" w:rsidRPr="006005A0">
        <w:rPr>
          <w:rFonts w:ascii="Tahoma" w:hAnsi="Tahoma" w:cs="Tahoma"/>
          <w:sz w:val="20"/>
          <w:szCs w:val="20"/>
        </w:rPr>
        <w:t>Π</w:t>
      </w:r>
      <w:r w:rsidR="006949D0" w:rsidRPr="000A2FFB">
        <w:rPr>
          <w:rFonts w:ascii="Tahoma" w:hAnsi="Tahoma" w:cs="Tahoma"/>
          <w:sz w:val="20"/>
          <w:szCs w:val="20"/>
        </w:rPr>
        <w:t>ροσφέρ</w:t>
      </w:r>
      <w:r w:rsidR="002D193D">
        <w:rPr>
          <w:rFonts w:ascii="Tahoma" w:hAnsi="Tahoma" w:cs="Tahoma"/>
          <w:sz w:val="20"/>
          <w:szCs w:val="20"/>
        </w:rPr>
        <w:t>ει</w:t>
      </w:r>
      <w:r w:rsidR="006949D0" w:rsidRPr="000A2FFB">
        <w:rPr>
          <w:rFonts w:ascii="Tahoma" w:hAnsi="Tahoma" w:cs="Tahoma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μοναδικές εμπειρίες ζωής</w:t>
      </w:r>
      <w:r w:rsidR="00AC2701" w:rsidRPr="000A2FFB">
        <w:rPr>
          <w:rFonts w:ascii="Tahoma" w:hAnsi="Tahoma" w:cs="Tahoma"/>
          <w:color w:val="538135" w:themeColor="accent6" w:themeShade="BF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sz w:val="20"/>
          <w:szCs w:val="20"/>
        </w:rPr>
        <w:t xml:space="preserve">και </w:t>
      </w:r>
      <w:r w:rsidR="00AC2701" w:rsidRPr="000A2FFB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ευκαιρίες προσωπικής ανάπτυξης</w:t>
      </w:r>
      <w:r w:rsidR="00AC2701" w:rsidRPr="000A2FFB">
        <w:rPr>
          <w:rFonts w:ascii="Tahoma" w:hAnsi="Tahoma" w:cs="Tahoma"/>
          <w:color w:val="538135" w:themeColor="accent6" w:themeShade="BF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sz w:val="20"/>
          <w:szCs w:val="20"/>
        </w:rPr>
        <w:t xml:space="preserve">μέσα από τον </w:t>
      </w:r>
      <w:r w:rsidR="00AC2701" w:rsidRPr="000A2FFB">
        <w:rPr>
          <w:rFonts w:ascii="Tahoma" w:hAnsi="Tahoma" w:cs="Tahoma"/>
          <w:b/>
          <w:bCs/>
          <w:sz w:val="20"/>
          <w:szCs w:val="20"/>
        </w:rPr>
        <w:t>αθλητισμό, τη φύση και τον πολιτισμό</w:t>
      </w:r>
      <w:r w:rsidR="00AC2701" w:rsidRPr="000A2FFB">
        <w:rPr>
          <w:rFonts w:ascii="Tahoma" w:hAnsi="Tahoma" w:cs="Tahoma"/>
          <w:sz w:val="20"/>
          <w:szCs w:val="20"/>
        </w:rPr>
        <w:t>.</w:t>
      </w:r>
      <w:r w:rsidR="00AC2701">
        <w:rPr>
          <w:rFonts w:ascii="Tahoma" w:hAnsi="Tahoma" w:cs="Tahoma"/>
          <w:sz w:val="20"/>
          <w:szCs w:val="20"/>
        </w:rPr>
        <w:t xml:space="preserve"> </w:t>
      </w:r>
    </w:p>
    <w:p w14:paraId="7382B131" w14:textId="77777777" w:rsidR="00BD36F4" w:rsidRPr="009B2D2D" w:rsidRDefault="009B2D2D" w:rsidP="009B2D2D">
      <w:pPr>
        <w:shd w:val="clear" w:color="auto" w:fill="FFFFFF"/>
        <w:ind w:right="318"/>
        <w:jc w:val="both"/>
        <w:rPr>
          <w:rFonts w:ascii="Tahoma" w:hAnsi="Tahoma" w:cs="Tahoma"/>
          <w:sz w:val="20"/>
          <w:szCs w:val="20"/>
        </w:rPr>
      </w:pPr>
      <w:r w:rsidRPr="009B2D2D">
        <w:rPr>
          <w:rFonts w:ascii="Tahoma" w:hAnsi="Tahoma" w:cs="Tahoma"/>
          <w:sz w:val="20"/>
          <w:szCs w:val="20"/>
        </w:rPr>
        <w:t xml:space="preserve">Η </w:t>
      </w:r>
      <w:r w:rsidRPr="009B2D2D">
        <w:rPr>
          <w:rFonts w:ascii="Tahoma" w:hAnsi="Tahoma" w:cs="Tahoma"/>
          <w:b/>
          <w:color w:val="507023"/>
          <w:sz w:val="20"/>
          <w:szCs w:val="20"/>
        </w:rPr>
        <w:t>ομάδα του SPORTCAMP</w:t>
      </w:r>
      <w:r w:rsidRPr="009B2D2D">
        <w:rPr>
          <w:rFonts w:ascii="Tahoma" w:hAnsi="Tahoma" w:cs="Tahoma"/>
          <w:sz w:val="20"/>
          <w:szCs w:val="20"/>
        </w:rPr>
        <w:t xml:space="preserve"> αποτελείται από  έμπειρα και καταρτισμένα στελέχη, που εργάζονται σε ένα ταχεία αναπτυσσόμενο εργασιακό περιβάλλον</w:t>
      </w:r>
      <w:r w:rsidR="00883AAB">
        <w:rPr>
          <w:rFonts w:ascii="Tahoma" w:hAnsi="Tahoma" w:cs="Tahoma"/>
          <w:sz w:val="20"/>
          <w:szCs w:val="20"/>
        </w:rPr>
        <w:t xml:space="preserve">. </w:t>
      </w:r>
    </w:p>
    <w:p w14:paraId="77D48EE5" w14:textId="77777777" w:rsidR="009B2D2D" w:rsidRDefault="009B2D2D">
      <w:pPr>
        <w:rPr>
          <w:b/>
          <w:bCs/>
        </w:rPr>
      </w:pPr>
    </w:p>
    <w:p w14:paraId="307AEF30" w14:textId="77777777" w:rsidR="00C11A90" w:rsidRPr="00C11A90" w:rsidRDefault="00C11A90">
      <w:pPr>
        <w:rPr>
          <w:b/>
          <w:bCs/>
        </w:rPr>
      </w:pPr>
      <w:r w:rsidRPr="00C11A90">
        <w:rPr>
          <w:b/>
          <w:bCs/>
        </w:rPr>
        <w:t xml:space="preserve">Η ΕΤΑΙΡΕΙΑ ΠΑΡΕΧΕΙ </w:t>
      </w:r>
    </w:p>
    <w:p w14:paraId="7736D1FC" w14:textId="77777777" w:rsidR="002450FE" w:rsidRPr="00D16F63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510D6A">
        <w:rPr>
          <w:rFonts w:ascii="Tahoma" w:hAnsi="Tahoma" w:cs="Tahoma"/>
          <w:sz w:val="20"/>
          <w:szCs w:val="20"/>
        </w:rPr>
        <w:t>Ικανοποιητικό πακέτο αποδοχών, ε</w:t>
      </w:r>
      <w:r w:rsidRPr="00D16F63">
        <w:rPr>
          <w:rFonts w:ascii="Tahoma" w:hAnsi="Tahoma" w:cs="Tahoma"/>
          <w:sz w:val="20"/>
          <w:szCs w:val="20"/>
        </w:rPr>
        <w:t>ργασιακ</w:t>
      </w:r>
      <w:r>
        <w:rPr>
          <w:rFonts w:ascii="Tahoma" w:hAnsi="Tahoma" w:cs="Tahoma"/>
          <w:sz w:val="20"/>
          <w:szCs w:val="20"/>
        </w:rPr>
        <w:t xml:space="preserve">ή ασφάλεια και </w:t>
      </w:r>
      <w:r w:rsidRPr="00D16F63">
        <w:rPr>
          <w:rFonts w:ascii="Tahoma" w:hAnsi="Tahoma" w:cs="Tahoma"/>
          <w:sz w:val="20"/>
          <w:szCs w:val="20"/>
        </w:rPr>
        <w:t>παροχές</w:t>
      </w:r>
      <w:r w:rsidRPr="002450FE">
        <w:rPr>
          <w:rFonts w:ascii="Tahoma" w:hAnsi="Tahoma" w:cs="Tahoma"/>
          <w:sz w:val="20"/>
          <w:szCs w:val="20"/>
        </w:rPr>
        <w:t xml:space="preserve"> </w:t>
      </w:r>
    </w:p>
    <w:p w14:paraId="0D22B0AD" w14:textId="77777777" w:rsidR="002450FE" w:rsidRPr="002450FE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Διαμονή και Διατροφή εντός της κατασκήνωσης</w:t>
      </w:r>
    </w:p>
    <w:p w14:paraId="06E0A7B4" w14:textId="77777777" w:rsidR="00C11A90" w:rsidRDefault="00C11A90" w:rsidP="00C11A90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6277B4">
        <w:rPr>
          <w:rFonts w:ascii="Tahoma" w:hAnsi="Tahoma" w:cs="Tahoma"/>
          <w:sz w:val="20"/>
          <w:szCs w:val="20"/>
        </w:rPr>
        <w:t>Σύγχρονο</w:t>
      </w:r>
      <w:r w:rsidR="009B2D2D">
        <w:rPr>
          <w:rFonts w:ascii="Tahoma" w:hAnsi="Tahoma" w:cs="Tahoma"/>
          <w:sz w:val="20"/>
          <w:szCs w:val="20"/>
        </w:rPr>
        <w:t xml:space="preserve"> και</w:t>
      </w:r>
      <w:r w:rsidR="006C7B3B">
        <w:rPr>
          <w:rFonts w:ascii="Tahoma" w:hAnsi="Tahoma" w:cs="Tahoma"/>
          <w:sz w:val="20"/>
          <w:szCs w:val="20"/>
        </w:rPr>
        <w:t xml:space="preserve"> </w:t>
      </w:r>
      <w:r w:rsidR="006C7B3B" w:rsidRPr="00510D6A">
        <w:rPr>
          <w:rFonts w:ascii="Tahoma" w:hAnsi="Tahoma" w:cs="Tahoma"/>
          <w:sz w:val="20"/>
          <w:szCs w:val="20"/>
        </w:rPr>
        <w:t>πολυπολιτισμικό</w:t>
      </w:r>
      <w:r w:rsidR="006C7B3B">
        <w:rPr>
          <w:rFonts w:ascii="Tahoma" w:hAnsi="Tahoma" w:cs="Tahoma"/>
          <w:sz w:val="20"/>
          <w:szCs w:val="20"/>
        </w:rPr>
        <w:t xml:space="preserve"> </w:t>
      </w:r>
      <w:r w:rsidRPr="006277B4">
        <w:rPr>
          <w:rFonts w:ascii="Tahoma" w:hAnsi="Tahoma" w:cs="Tahoma"/>
          <w:sz w:val="20"/>
          <w:szCs w:val="20"/>
        </w:rPr>
        <w:t>περιβάλλον εργασίας</w:t>
      </w:r>
    </w:p>
    <w:p w14:paraId="738E6979" w14:textId="77777777" w:rsidR="004D3B63" w:rsidRPr="00510D6A" w:rsidRDefault="004D3B63" w:rsidP="004D3B63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510D6A">
        <w:rPr>
          <w:rFonts w:ascii="Tahoma" w:hAnsi="Tahoma" w:cs="Tahoma"/>
          <w:sz w:val="20"/>
          <w:szCs w:val="20"/>
        </w:rPr>
        <w:t>Δυνατότητα χρήσης των αθλητικών εγκαταστάσεων</w:t>
      </w:r>
    </w:p>
    <w:p w14:paraId="397132EE" w14:textId="77777777" w:rsidR="00C11A90" w:rsidRPr="00D750A9" w:rsidRDefault="00C11A90"/>
    <w:p w14:paraId="46BBA48F" w14:textId="77777777" w:rsidR="00C11A90" w:rsidRPr="00C11A90" w:rsidRDefault="00C11A90">
      <w:pPr>
        <w:rPr>
          <w:b/>
          <w:bCs/>
        </w:rPr>
      </w:pPr>
      <w:r w:rsidRPr="00C11A90">
        <w:rPr>
          <w:b/>
          <w:bCs/>
        </w:rPr>
        <w:t>ΠΡΟΦΙΛ ΘΕΣΗΣ ΕΡΓΑΣΙΑΣ</w:t>
      </w:r>
    </w:p>
    <w:p w14:paraId="27A4E275" w14:textId="77777777" w:rsidR="002450FE" w:rsidRPr="004735A3" w:rsidRDefault="002450FE" w:rsidP="004735A3">
      <w:pPr>
        <w:pStyle w:val="Web"/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b/>
          <w:bCs/>
          <w:sz w:val="20"/>
          <w:szCs w:val="20"/>
        </w:rPr>
      </w:pPr>
      <w:r w:rsidRPr="004735A3">
        <w:rPr>
          <w:rFonts w:ascii="Tahoma" w:hAnsi="Tahoma" w:cs="Tahoma"/>
          <w:b/>
          <w:bCs/>
          <w:sz w:val="20"/>
          <w:szCs w:val="20"/>
        </w:rPr>
        <w:t>Ιατρός Κατασκήνωσης</w:t>
      </w:r>
    </w:p>
    <w:p w14:paraId="7B907A8B" w14:textId="77777777" w:rsidR="000A2FFB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</w:t>
      </w:r>
      <w:r w:rsidRPr="002450FE">
        <w:rPr>
          <w:rFonts w:ascii="Tahoma" w:hAnsi="Tahoma" w:cs="Tahoma"/>
          <w:sz w:val="20"/>
          <w:szCs w:val="20"/>
        </w:rPr>
        <w:t>αρέχεται δυνατότητα συνεργασίας για μια ή περισσότερες από τις παρακάτω κατασκηνωτικές περιόδους</w:t>
      </w:r>
      <w:r>
        <w:rPr>
          <w:rFonts w:ascii="Tahoma" w:hAnsi="Tahoma" w:cs="Tahoma"/>
          <w:sz w:val="20"/>
          <w:szCs w:val="20"/>
        </w:rPr>
        <w:t>:</w:t>
      </w:r>
    </w:p>
    <w:p w14:paraId="70BA10BE" w14:textId="28DEB9D1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Α’</w:t>
      </w:r>
      <w:r w:rsidR="00D56536">
        <w:rPr>
          <w:rFonts w:ascii="Tahoma" w:hAnsi="Tahoma" w:cs="Tahoma"/>
          <w:sz w:val="20"/>
          <w:szCs w:val="20"/>
        </w:rPr>
        <w:t xml:space="preserve"> </w:t>
      </w:r>
      <w:r w:rsidRPr="002450FE">
        <w:rPr>
          <w:rFonts w:ascii="Tahoma" w:hAnsi="Tahoma" w:cs="Tahoma"/>
          <w:sz w:val="20"/>
          <w:szCs w:val="20"/>
        </w:rPr>
        <w:t>: 1</w:t>
      </w:r>
      <w:r w:rsidR="004C1E98">
        <w:rPr>
          <w:rFonts w:ascii="Tahoma" w:hAnsi="Tahoma" w:cs="Tahoma"/>
          <w:sz w:val="20"/>
          <w:szCs w:val="20"/>
        </w:rPr>
        <w:t>5</w:t>
      </w:r>
      <w:r w:rsidR="00620127">
        <w:rPr>
          <w:rFonts w:ascii="Tahoma" w:hAnsi="Tahoma" w:cs="Tahoma"/>
          <w:sz w:val="20"/>
          <w:szCs w:val="20"/>
        </w:rPr>
        <w:t>/06</w:t>
      </w:r>
      <w:r w:rsidRPr="002450FE">
        <w:rPr>
          <w:rFonts w:ascii="Tahoma" w:hAnsi="Tahoma" w:cs="Tahoma"/>
          <w:sz w:val="20"/>
          <w:szCs w:val="20"/>
        </w:rPr>
        <w:t>-</w:t>
      </w:r>
      <w:r w:rsidR="00620127">
        <w:rPr>
          <w:rFonts w:ascii="Tahoma" w:hAnsi="Tahoma" w:cs="Tahoma"/>
          <w:sz w:val="20"/>
          <w:szCs w:val="20"/>
        </w:rPr>
        <w:t>2</w:t>
      </w:r>
      <w:r w:rsidR="004C1E98">
        <w:rPr>
          <w:rFonts w:ascii="Tahoma" w:hAnsi="Tahoma" w:cs="Tahoma"/>
          <w:sz w:val="20"/>
          <w:szCs w:val="20"/>
        </w:rPr>
        <w:t>9</w:t>
      </w:r>
      <w:r w:rsidRPr="002450FE">
        <w:rPr>
          <w:rFonts w:ascii="Tahoma" w:hAnsi="Tahoma" w:cs="Tahoma"/>
          <w:sz w:val="20"/>
          <w:szCs w:val="20"/>
        </w:rPr>
        <w:t>/06/202</w:t>
      </w:r>
      <w:r w:rsidR="00D34193">
        <w:rPr>
          <w:rFonts w:ascii="Tahoma" w:hAnsi="Tahoma" w:cs="Tahoma"/>
          <w:sz w:val="20"/>
          <w:szCs w:val="20"/>
        </w:rPr>
        <w:t>5</w:t>
      </w:r>
    </w:p>
    <w:p w14:paraId="2D2138BE" w14:textId="77777777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 xml:space="preserve">Β΄: </w:t>
      </w:r>
      <w:r w:rsidR="004C1E98">
        <w:rPr>
          <w:rFonts w:ascii="Tahoma" w:hAnsi="Tahoma" w:cs="Tahoma"/>
          <w:sz w:val="20"/>
          <w:szCs w:val="20"/>
        </w:rPr>
        <w:t>30/</w:t>
      </w:r>
      <w:r w:rsidR="00620127">
        <w:rPr>
          <w:rFonts w:ascii="Tahoma" w:hAnsi="Tahoma" w:cs="Tahoma"/>
          <w:sz w:val="20"/>
          <w:szCs w:val="20"/>
        </w:rPr>
        <w:t>0</w:t>
      </w:r>
      <w:r w:rsidR="004C1E98">
        <w:rPr>
          <w:rFonts w:ascii="Tahoma" w:hAnsi="Tahoma" w:cs="Tahoma"/>
          <w:sz w:val="20"/>
          <w:szCs w:val="20"/>
        </w:rPr>
        <w:t>6</w:t>
      </w:r>
      <w:r w:rsidRPr="002450FE">
        <w:rPr>
          <w:rFonts w:ascii="Tahoma" w:hAnsi="Tahoma" w:cs="Tahoma"/>
          <w:sz w:val="20"/>
          <w:szCs w:val="20"/>
        </w:rPr>
        <w:t>-1</w:t>
      </w:r>
      <w:r w:rsidR="004C1E98">
        <w:rPr>
          <w:rFonts w:ascii="Tahoma" w:hAnsi="Tahoma" w:cs="Tahoma"/>
          <w:sz w:val="20"/>
          <w:szCs w:val="20"/>
        </w:rPr>
        <w:t>4</w:t>
      </w:r>
      <w:r w:rsidRPr="002450FE">
        <w:rPr>
          <w:rFonts w:ascii="Tahoma" w:hAnsi="Tahoma" w:cs="Tahoma"/>
          <w:sz w:val="20"/>
          <w:szCs w:val="20"/>
        </w:rPr>
        <w:t>/07/202</w:t>
      </w:r>
      <w:r w:rsidR="00D34193">
        <w:rPr>
          <w:rFonts w:ascii="Tahoma" w:hAnsi="Tahoma" w:cs="Tahoma"/>
          <w:sz w:val="20"/>
          <w:szCs w:val="20"/>
        </w:rPr>
        <w:t>5</w:t>
      </w:r>
    </w:p>
    <w:p w14:paraId="6E8AA444" w14:textId="77777777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Γ΄: 1</w:t>
      </w:r>
      <w:r w:rsidR="00D34193">
        <w:rPr>
          <w:rFonts w:ascii="Tahoma" w:hAnsi="Tahoma" w:cs="Tahoma"/>
          <w:sz w:val="20"/>
          <w:szCs w:val="20"/>
        </w:rPr>
        <w:t>6</w:t>
      </w:r>
      <w:r w:rsidR="00620127">
        <w:rPr>
          <w:rFonts w:ascii="Tahoma" w:hAnsi="Tahoma" w:cs="Tahoma"/>
          <w:sz w:val="20"/>
          <w:szCs w:val="20"/>
        </w:rPr>
        <w:t>/07</w:t>
      </w:r>
      <w:r w:rsidRPr="002450FE">
        <w:rPr>
          <w:rFonts w:ascii="Tahoma" w:hAnsi="Tahoma" w:cs="Tahoma"/>
          <w:sz w:val="20"/>
          <w:szCs w:val="20"/>
        </w:rPr>
        <w:t>-</w:t>
      </w:r>
      <w:r w:rsidR="00D34193">
        <w:rPr>
          <w:rFonts w:ascii="Tahoma" w:hAnsi="Tahoma" w:cs="Tahoma"/>
          <w:sz w:val="20"/>
          <w:szCs w:val="20"/>
        </w:rPr>
        <w:t>30</w:t>
      </w:r>
      <w:r w:rsidRPr="002450FE">
        <w:rPr>
          <w:rFonts w:ascii="Tahoma" w:hAnsi="Tahoma" w:cs="Tahoma"/>
          <w:sz w:val="20"/>
          <w:szCs w:val="20"/>
        </w:rPr>
        <w:t>/07/202</w:t>
      </w:r>
      <w:r w:rsidR="00D34193">
        <w:rPr>
          <w:rFonts w:ascii="Tahoma" w:hAnsi="Tahoma" w:cs="Tahoma"/>
          <w:sz w:val="20"/>
          <w:szCs w:val="20"/>
        </w:rPr>
        <w:t>5</w:t>
      </w:r>
    </w:p>
    <w:p w14:paraId="57CCBD56" w14:textId="77777777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 xml:space="preserve">Δ΄: </w:t>
      </w:r>
      <w:r w:rsidR="004C1E98">
        <w:rPr>
          <w:rFonts w:ascii="Tahoma" w:hAnsi="Tahoma" w:cs="Tahoma"/>
          <w:sz w:val="20"/>
          <w:szCs w:val="20"/>
        </w:rPr>
        <w:t>31/</w:t>
      </w:r>
      <w:r w:rsidR="00620127">
        <w:rPr>
          <w:rFonts w:ascii="Tahoma" w:hAnsi="Tahoma" w:cs="Tahoma"/>
          <w:sz w:val="20"/>
          <w:szCs w:val="20"/>
        </w:rPr>
        <w:t>0</w:t>
      </w:r>
      <w:r w:rsidR="004C1E98">
        <w:rPr>
          <w:rFonts w:ascii="Tahoma" w:hAnsi="Tahoma" w:cs="Tahoma"/>
          <w:sz w:val="20"/>
          <w:szCs w:val="20"/>
        </w:rPr>
        <w:t>7</w:t>
      </w:r>
      <w:r w:rsidRPr="002450FE">
        <w:rPr>
          <w:rFonts w:ascii="Tahoma" w:hAnsi="Tahoma" w:cs="Tahoma"/>
          <w:sz w:val="20"/>
          <w:szCs w:val="20"/>
        </w:rPr>
        <w:t>-1</w:t>
      </w:r>
      <w:r w:rsidR="004C1E98">
        <w:rPr>
          <w:rFonts w:ascii="Tahoma" w:hAnsi="Tahoma" w:cs="Tahoma"/>
          <w:sz w:val="20"/>
          <w:szCs w:val="20"/>
        </w:rPr>
        <w:t>4</w:t>
      </w:r>
      <w:r w:rsidRPr="002450FE">
        <w:rPr>
          <w:rFonts w:ascii="Tahoma" w:hAnsi="Tahoma" w:cs="Tahoma"/>
          <w:sz w:val="20"/>
          <w:szCs w:val="20"/>
        </w:rPr>
        <w:t>/08/202</w:t>
      </w:r>
      <w:r w:rsidR="00D34193">
        <w:rPr>
          <w:rFonts w:ascii="Tahoma" w:hAnsi="Tahoma" w:cs="Tahoma"/>
          <w:sz w:val="20"/>
          <w:szCs w:val="20"/>
        </w:rPr>
        <w:t>5</w:t>
      </w:r>
    </w:p>
    <w:p w14:paraId="6488772A" w14:textId="77777777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Ε΄: 16</w:t>
      </w:r>
      <w:r w:rsidR="00620127">
        <w:rPr>
          <w:rFonts w:ascii="Tahoma" w:hAnsi="Tahoma" w:cs="Tahoma"/>
          <w:sz w:val="20"/>
          <w:szCs w:val="20"/>
        </w:rPr>
        <w:t>/08</w:t>
      </w:r>
      <w:r w:rsidRPr="002450FE">
        <w:rPr>
          <w:rFonts w:ascii="Tahoma" w:hAnsi="Tahoma" w:cs="Tahoma"/>
          <w:sz w:val="20"/>
          <w:szCs w:val="20"/>
        </w:rPr>
        <w:t>-30/08/202</w:t>
      </w:r>
      <w:r w:rsidR="00D34193">
        <w:rPr>
          <w:rFonts w:ascii="Tahoma" w:hAnsi="Tahoma" w:cs="Tahoma"/>
          <w:sz w:val="20"/>
          <w:szCs w:val="20"/>
        </w:rPr>
        <w:t>5</w:t>
      </w:r>
    </w:p>
    <w:p w14:paraId="625067D0" w14:textId="77777777" w:rsidR="002450FE" w:rsidRPr="000A25F4" w:rsidRDefault="002450FE" w:rsidP="002450FE">
      <w:pPr>
        <w:pStyle w:val="Web"/>
        <w:shd w:val="clear" w:color="auto" w:fill="FFFFFF"/>
        <w:spacing w:line="300" w:lineRule="atLeast"/>
        <w:ind w:left="776"/>
        <w:jc w:val="both"/>
        <w:rPr>
          <w:rFonts w:ascii="Tahoma" w:hAnsi="Tahoma" w:cs="Tahoma"/>
        </w:rPr>
      </w:pPr>
    </w:p>
    <w:p w14:paraId="41AB836F" w14:textId="77777777" w:rsidR="00C11A90" w:rsidRPr="000435BA" w:rsidRDefault="00C11A90">
      <w:pPr>
        <w:rPr>
          <w:b/>
          <w:bCs/>
          <w:lang w:val="en-US"/>
        </w:rPr>
      </w:pPr>
      <w:r w:rsidRPr="00C11A90">
        <w:rPr>
          <w:b/>
          <w:bCs/>
        </w:rPr>
        <w:t>ΕΠΙΘΥΜΗΤΑ ΠΡΟΣΟΝΤΑ</w:t>
      </w:r>
    </w:p>
    <w:p w14:paraId="6BDE103D" w14:textId="77777777" w:rsidR="002450FE" w:rsidRPr="002450FE" w:rsidRDefault="002450FE" w:rsidP="002450FE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Επαγγελματική εμπειρία σε κατασκήνωση</w:t>
      </w:r>
    </w:p>
    <w:p w14:paraId="4121E8F9" w14:textId="77777777" w:rsidR="00C11A90" w:rsidRDefault="00C11A90" w:rsidP="00C11A90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Γνώση Αγγλικής Γλώσσας</w:t>
      </w:r>
    </w:p>
    <w:p w14:paraId="4CF37930" w14:textId="77777777" w:rsidR="00283A97" w:rsidRPr="0099671C" w:rsidRDefault="00283A97" w:rsidP="00283A97">
      <w:p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37D1362" w14:textId="77777777" w:rsidR="00C11A90" w:rsidRPr="00883AAB" w:rsidRDefault="009B2D2D" w:rsidP="00883AAB">
      <w:pPr>
        <w:pStyle w:val="a3"/>
        <w:ind w:left="776"/>
        <w:jc w:val="both"/>
        <w:rPr>
          <w:rFonts w:ascii="Tahoma" w:hAnsi="Tahoma" w:cs="Tahoma"/>
          <w:i/>
          <w:sz w:val="18"/>
        </w:rPr>
      </w:pPr>
      <w:r w:rsidRPr="00883AAB">
        <w:rPr>
          <w:rFonts w:ascii="Tahoma" w:hAnsi="Tahoma" w:cs="Tahoma"/>
          <w:i/>
          <w:sz w:val="18"/>
        </w:rPr>
        <w:t>Εάν επιθυμείτε να ενταχθείτε σε μια δυναμική ομάδα</w:t>
      </w:r>
      <w:r w:rsidR="000B6473" w:rsidRPr="00883AAB">
        <w:rPr>
          <w:rFonts w:ascii="Tahoma" w:hAnsi="Tahoma" w:cs="Tahoma"/>
          <w:i/>
          <w:sz w:val="18"/>
        </w:rPr>
        <w:t xml:space="preserve"> </w:t>
      </w:r>
      <w:r w:rsidRPr="00883AAB">
        <w:rPr>
          <w:rFonts w:ascii="Tahoma" w:hAnsi="Tahoma" w:cs="Tahoma"/>
          <w:i/>
          <w:sz w:val="18"/>
        </w:rPr>
        <w:t xml:space="preserve">και θέλετε </w:t>
      </w:r>
      <w:r w:rsidR="000B6473" w:rsidRPr="00883AAB">
        <w:rPr>
          <w:rFonts w:ascii="Tahoma" w:hAnsi="Tahoma" w:cs="Tahoma"/>
          <w:i/>
          <w:sz w:val="18"/>
        </w:rPr>
        <w:t>να</w:t>
      </w:r>
      <w:r w:rsidRPr="00883AAB">
        <w:rPr>
          <w:rFonts w:ascii="Tahoma" w:hAnsi="Tahoma" w:cs="Tahoma"/>
          <w:i/>
          <w:sz w:val="18"/>
        </w:rPr>
        <w:t xml:space="preserve"> εξελίξετε </w:t>
      </w:r>
      <w:r w:rsidR="000B6473" w:rsidRPr="00883AAB">
        <w:rPr>
          <w:rFonts w:ascii="Tahoma" w:hAnsi="Tahoma" w:cs="Tahoma"/>
          <w:i/>
          <w:sz w:val="18"/>
        </w:rPr>
        <w:t xml:space="preserve">περαιτέρω </w:t>
      </w:r>
      <w:r w:rsidRPr="00883AAB">
        <w:rPr>
          <w:rFonts w:ascii="Tahoma" w:hAnsi="Tahoma" w:cs="Tahoma"/>
          <w:i/>
          <w:sz w:val="18"/>
        </w:rPr>
        <w:t xml:space="preserve">τις δεξιότητές σας, </w:t>
      </w:r>
      <w:r w:rsidR="00BE3E93">
        <w:rPr>
          <w:rFonts w:ascii="Tahoma" w:hAnsi="Tahoma" w:cs="Tahoma"/>
          <w:i/>
          <w:sz w:val="18"/>
        </w:rPr>
        <w:t>α</w:t>
      </w:r>
      <w:r w:rsidR="00C11A90" w:rsidRPr="00883AAB">
        <w:rPr>
          <w:rFonts w:ascii="Tahoma" w:hAnsi="Tahoma" w:cs="Tahoma"/>
          <w:i/>
          <w:sz w:val="18"/>
        </w:rPr>
        <w:t xml:space="preserve">ποστείλετε το βιογραφικό σας σημείωμα και </w:t>
      </w:r>
      <w:r w:rsidR="005B6557" w:rsidRPr="00883AAB">
        <w:rPr>
          <w:rFonts w:ascii="Tahoma" w:hAnsi="Tahoma" w:cs="Tahoma"/>
          <w:i/>
          <w:sz w:val="18"/>
        </w:rPr>
        <w:t xml:space="preserve">εφόσον επιθυμείτε </w:t>
      </w:r>
      <w:r w:rsidR="00C11A90" w:rsidRPr="00883AAB">
        <w:rPr>
          <w:rFonts w:ascii="Tahoma" w:hAnsi="Tahoma" w:cs="Tahoma"/>
          <w:i/>
          <w:sz w:val="18"/>
        </w:rPr>
        <w:t xml:space="preserve">μια φωτογραφία </w:t>
      </w:r>
      <w:r w:rsidR="005B6557" w:rsidRPr="00883AAB">
        <w:rPr>
          <w:rFonts w:ascii="Tahoma" w:hAnsi="Tahoma" w:cs="Tahoma"/>
          <w:i/>
          <w:sz w:val="18"/>
        </w:rPr>
        <w:t xml:space="preserve">σας </w:t>
      </w:r>
      <w:r w:rsidR="00C11A90" w:rsidRPr="00883AAB">
        <w:rPr>
          <w:rFonts w:ascii="Tahoma" w:hAnsi="Tahoma" w:cs="Tahoma"/>
          <w:i/>
          <w:sz w:val="18"/>
        </w:rPr>
        <w:t xml:space="preserve">στο Τμήμα Ανθρώπινου Δυναμικού στο email: </w:t>
      </w:r>
      <w:hyperlink r:id="rId5" w:history="1">
        <w:r w:rsidR="00C11A90" w:rsidRPr="00883AAB">
          <w:rPr>
            <w:rFonts w:ascii="Tahoma" w:hAnsi="Tahoma" w:cs="Tahoma"/>
            <w:i/>
            <w:sz w:val="18"/>
          </w:rPr>
          <w:t>hr@sportcamp.gr</w:t>
        </w:r>
      </w:hyperlink>
    </w:p>
    <w:p w14:paraId="605D747C" w14:textId="77777777" w:rsidR="00C11A90" w:rsidRPr="00C11A90" w:rsidRDefault="00C11A90" w:rsidP="00C11A90">
      <w:pPr>
        <w:pStyle w:val="a3"/>
        <w:shd w:val="clear" w:color="auto" w:fill="FFFFFF"/>
        <w:spacing w:line="240" w:lineRule="auto"/>
        <w:ind w:left="776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C11A90">
        <w:rPr>
          <w:rFonts w:ascii="Tahoma" w:hAnsi="Tahoma" w:cs="Tahoma"/>
          <w:bCs/>
          <w:color w:val="000000"/>
          <w:sz w:val="20"/>
          <w:szCs w:val="20"/>
        </w:rPr>
        <w:t xml:space="preserve">(Παρακαλείσθε να αναφέρετε τον κωδικό της Θέσης εργασίας: </w:t>
      </w:r>
      <w:r w:rsidRPr="00C11A90">
        <w:rPr>
          <w:rFonts w:ascii="Tahoma" w:hAnsi="Tahoma" w:cs="Tahoma"/>
          <w:b/>
          <w:color w:val="507023"/>
          <w:sz w:val="20"/>
          <w:szCs w:val="20"/>
        </w:rPr>
        <w:t>2</w:t>
      </w:r>
      <w:r w:rsidR="003B7C34">
        <w:rPr>
          <w:rFonts w:ascii="Tahoma" w:hAnsi="Tahoma" w:cs="Tahoma"/>
          <w:b/>
          <w:color w:val="507023"/>
          <w:sz w:val="20"/>
          <w:szCs w:val="20"/>
        </w:rPr>
        <w:t>4</w:t>
      </w:r>
      <w:r w:rsidR="00511D73">
        <w:rPr>
          <w:rFonts w:ascii="Tahoma" w:hAnsi="Tahoma" w:cs="Tahoma"/>
          <w:b/>
          <w:color w:val="507023"/>
          <w:sz w:val="20"/>
          <w:szCs w:val="20"/>
        </w:rPr>
        <w:t>23</w:t>
      </w:r>
      <w:r w:rsidRPr="00C11A90">
        <w:rPr>
          <w:rFonts w:ascii="Tahoma" w:hAnsi="Tahoma" w:cs="Tahoma"/>
          <w:bCs/>
          <w:color w:val="000000"/>
          <w:sz w:val="20"/>
          <w:szCs w:val="20"/>
        </w:rPr>
        <w:t>)</w:t>
      </w:r>
    </w:p>
    <w:p w14:paraId="7C4AA9BC" w14:textId="77777777" w:rsidR="00C11A90" w:rsidRPr="00F65C01" w:rsidRDefault="00C11A90" w:rsidP="009F7BB1">
      <w:pPr>
        <w:pStyle w:val="Web"/>
        <w:shd w:val="clear" w:color="auto" w:fill="FFFFFF"/>
        <w:spacing w:line="240" w:lineRule="auto"/>
        <w:rPr>
          <w:rFonts w:ascii="Tahoma" w:hAnsi="Tahoma" w:cs="Tahoma"/>
          <w:b/>
          <w:color w:val="507023"/>
          <w:sz w:val="18"/>
          <w:szCs w:val="18"/>
        </w:rPr>
      </w:pPr>
    </w:p>
    <w:p w14:paraId="575E98B1" w14:textId="77777777" w:rsidR="00C85B65" w:rsidRDefault="00C85B65" w:rsidP="00C85B65">
      <w:pPr>
        <w:pStyle w:val="a3"/>
        <w:ind w:left="776"/>
        <w:jc w:val="both"/>
        <w:rPr>
          <w:rFonts w:ascii="Tahoma" w:hAnsi="Tahoma" w:cs="Tahoma"/>
          <w:i/>
          <w:sz w:val="18"/>
        </w:rPr>
      </w:pPr>
      <w:bookmarkStart w:id="0" w:name="_Hlk127802562"/>
      <w:r>
        <w:rPr>
          <w:rFonts w:ascii="Tahoma" w:hAnsi="Tahoma" w:cs="Tahoma"/>
          <w:i/>
          <w:sz w:val="18"/>
        </w:rPr>
        <w:t>Η SPO</w:t>
      </w:r>
      <w:r>
        <w:rPr>
          <w:rFonts w:ascii="Tahoma" w:hAnsi="Tahoma" w:cs="Tahoma"/>
          <w:i/>
          <w:sz w:val="18"/>
          <w:lang w:val="en-US"/>
        </w:rPr>
        <w:t>R</w:t>
      </w:r>
      <w:r>
        <w:rPr>
          <w:rFonts w:ascii="Tahoma" w:hAnsi="Tahoma" w:cs="Tahoma"/>
          <w:i/>
          <w:sz w:val="18"/>
        </w:rPr>
        <w:t xml:space="preserve">TCAMP ασκεί πολιτική ίσων ευκαιριών. Όλες οι αιτήσεις θα εξεταστούν με απόλυτη εχεμύθεια. Ενημερωθείτε αναλυτικότερα για τους Όρους Προστασίας Προσωπικών Δεδομένων στην ενότητα </w:t>
      </w:r>
      <w:hyperlink r:id="rId6" w:history="1">
        <w:r>
          <w:rPr>
            <w:rStyle w:val="-"/>
            <w:rFonts w:ascii="Tahoma" w:hAnsi="Tahoma" w:cs="Tahoma"/>
            <w:i/>
            <w:sz w:val="18"/>
          </w:rPr>
          <w:t>Αίτηση Εργασίας</w:t>
        </w:r>
      </w:hyperlink>
      <w:r>
        <w:rPr>
          <w:rFonts w:ascii="Tahoma" w:hAnsi="Tahoma" w:cs="Tahoma"/>
          <w:i/>
          <w:sz w:val="18"/>
        </w:rPr>
        <w:t xml:space="preserve"> στην ιστοσελίδα μας και δηλώστε την συγκατάθεσή σας για την επεξεργασία των προσωπικών σας δεδομένων.</w:t>
      </w:r>
      <w:bookmarkEnd w:id="0"/>
    </w:p>
    <w:p w14:paraId="6314A0D4" w14:textId="77777777" w:rsidR="00C11A90" w:rsidRDefault="00C11A90"/>
    <w:sectPr w:rsidR="00C11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F17B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424792501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0EB8B65">
            <wp:extent cx="114300" cy="114300"/>
            <wp:effectExtent l="0" t="0" r="0" b="0"/>
            <wp:docPr id="1424792501" name="Εικόνα 142479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604F1"/>
    <w:multiLevelType w:val="hybridMultilevel"/>
    <w:tmpl w:val="A53450F8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734801"/>
    <w:multiLevelType w:val="multilevel"/>
    <w:tmpl w:val="417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F0489"/>
    <w:multiLevelType w:val="hybridMultilevel"/>
    <w:tmpl w:val="8DB6165E"/>
    <w:lvl w:ilvl="0" w:tplc="0408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0C1F"/>
    <w:multiLevelType w:val="hybridMultilevel"/>
    <w:tmpl w:val="79EAA416"/>
    <w:lvl w:ilvl="0" w:tplc="6A526BA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629E0"/>
    <w:multiLevelType w:val="hybridMultilevel"/>
    <w:tmpl w:val="7F1CF732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AEE7392"/>
    <w:multiLevelType w:val="hybridMultilevel"/>
    <w:tmpl w:val="0A3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C29EC"/>
    <w:multiLevelType w:val="multilevel"/>
    <w:tmpl w:val="E48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951100">
    <w:abstractNumId w:val="3"/>
  </w:num>
  <w:num w:numId="2" w16cid:durableId="759564454">
    <w:abstractNumId w:val="0"/>
  </w:num>
  <w:num w:numId="3" w16cid:durableId="1779253861">
    <w:abstractNumId w:val="6"/>
  </w:num>
  <w:num w:numId="4" w16cid:durableId="137115383">
    <w:abstractNumId w:val="1"/>
  </w:num>
  <w:num w:numId="5" w16cid:durableId="92753042">
    <w:abstractNumId w:val="4"/>
  </w:num>
  <w:num w:numId="6" w16cid:durableId="762992207">
    <w:abstractNumId w:val="5"/>
  </w:num>
  <w:num w:numId="7" w16cid:durableId="104452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0"/>
    <w:rsid w:val="00025BD2"/>
    <w:rsid w:val="000435BA"/>
    <w:rsid w:val="000728A9"/>
    <w:rsid w:val="000A2FFB"/>
    <w:rsid w:val="000B1E9E"/>
    <w:rsid w:val="000B6473"/>
    <w:rsid w:val="00125AFF"/>
    <w:rsid w:val="001673E8"/>
    <w:rsid w:val="001800F8"/>
    <w:rsid w:val="001D5C5A"/>
    <w:rsid w:val="001F11A9"/>
    <w:rsid w:val="002450FE"/>
    <w:rsid w:val="00271BA9"/>
    <w:rsid w:val="00283A97"/>
    <w:rsid w:val="002D193D"/>
    <w:rsid w:val="002F4AE3"/>
    <w:rsid w:val="00383F23"/>
    <w:rsid w:val="00384545"/>
    <w:rsid w:val="0039618A"/>
    <w:rsid w:val="003B7C34"/>
    <w:rsid w:val="00417DA7"/>
    <w:rsid w:val="00421A80"/>
    <w:rsid w:val="00441D18"/>
    <w:rsid w:val="004735A3"/>
    <w:rsid w:val="004C1E98"/>
    <w:rsid w:val="004D3B63"/>
    <w:rsid w:val="00510D6A"/>
    <w:rsid w:val="00511D73"/>
    <w:rsid w:val="00535E9A"/>
    <w:rsid w:val="00553EC2"/>
    <w:rsid w:val="00570802"/>
    <w:rsid w:val="005B6557"/>
    <w:rsid w:val="005E510D"/>
    <w:rsid w:val="005E7F5B"/>
    <w:rsid w:val="006005A0"/>
    <w:rsid w:val="00620127"/>
    <w:rsid w:val="00631244"/>
    <w:rsid w:val="0067038B"/>
    <w:rsid w:val="006949D0"/>
    <w:rsid w:val="006C7B3B"/>
    <w:rsid w:val="006D6E21"/>
    <w:rsid w:val="00760091"/>
    <w:rsid w:val="00851FEA"/>
    <w:rsid w:val="00883AAB"/>
    <w:rsid w:val="00913406"/>
    <w:rsid w:val="009A7917"/>
    <w:rsid w:val="009B2D2D"/>
    <w:rsid w:val="009F139C"/>
    <w:rsid w:val="009F7BB1"/>
    <w:rsid w:val="00A11743"/>
    <w:rsid w:val="00A95098"/>
    <w:rsid w:val="00AC2701"/>
    <w:rsid w:val="00B22F5E"/>
    <w:rsid w:val="00BD1097"/>
    <w:rsid w:val="00BD36F4"/>
    <w:rsid w:val="00BE3E93"/>
    <w:rsid w:val="00BE5C88"/>
    <w:rsid w:val="00C11A90"/>
    <w:rsid w:val="00C76B41"/>
    <w:rsid w:val="00C85B65"/>
    <w:rsid w:val="00D130B2"/>
    <w:rsid w:val="00D16F63"/>
    <w:rsid w:val="00D34193"/>
    <w:rsid w:val="00D56536"/>
    <w:rsid w:val="00D750A9"/>
    <w:rsid w:val="00D8065E"/>
    <w:rsid w:val="00D943EC"/>
    <w:rsid w:val="00E20082"/>
    <w:rsid w:val="00E67BC0"/>
    <w:rsid w:val="00E95EEB"/>
    <w:rsid w:val="00F52592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ABD2"/>
  <w15:chartTrackingRefBased/>
  <w15:docId w15:val="{4545B350-78D6-41D4-9B71-9F412C7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90"/>
    <w:pPr>
      <w:spacing w:after="0"/>
    </w:pPr>
    <w:rPr>
      <w:rFonts w:ascii="Times New Roman" w:hAnsi="Times New Roman"/>
    </w:rPr>
  </w:style>
  <w:style w:type="paragraph" w:styleId="3">
    <w:name w:val="heading 3"/>
    <w:basedOn w:val="a"/>
    <w:link w:val="3Char"/>
    <w:uiPriority w:val="9"/>
    <w:unhideWhenUsed/>
    <w:qFormat/>
    <w:rsid w:val="00C11A90"/>
    <w:pPr>
      <w:keepNext/>
      <w:keepLines/>
      <w:pBdr>
        <w:bottom w:val="single" w:sz="48" w:space="1" w:color="4472C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11A90"/>
    <w:rPr>
      <w:rFonts w:asciiTheme="majorHAnsi" w:eastAsiaTheme="majorEastAsia" w:hAnsiTheme="majorHAnsi" w:cstheme="majorBidi"/>
      <w:caps/>
      <w:sz w:val="32"/>
      <w:szCs w:val="24"/>
    </w:rPr>
  </w:style>
  <w:style w:type="paragraph" w:styleId="Web">
    <w:name w:val="Normal (Web)"/>
    <w:basedOn w:val="a"/>
    <w:uiPriority w:val="99"/>
    <w:unhideWhenUsed/>
    <w:rsid w:val="00C11A90"/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1A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85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camp.gr/el/poioi-eimaste/article/theseis-ergasias" TargetMode="External"/><Relationship Id="rId5" Type="http://schemas.openxmlformats.org/officeDocument/2006/relationships/hyperlink" Target="mailto:hr@sportcamp.g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 Korovilou</dc:creator>
  <cp:keywords/>
  <dc:description/>
  <cp:lastModifiedBy>Sofia Dritsa</cp:lastModifiedBy>
  <cp:revision>66</cp:revision>
  <dcterms:created xsi:type="dcterms:W3CDTF">2023-02-06T09:44:00Z</dcterms:created>
  <dcterms:modified xsi:type="dcterms:W3CDTF">2025-03-10T09:34:00Z</dcterms:modified>
</cp:coreProperties>
</file>