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Δελτίο Τύπου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Το Διορθόδοξο Κέντρο της Εκκλησίας της Ελλάδος και οι Μονάδες Φροντίδας Ηλικιωμένων «Άκτιος» σας προσκαλούν σε διαδικτυακά σεμινάρια για την 3η Ηλικία και την Άνοια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- Δευτέρα, 1 Νοεμβρίου 2021, 18:00 – 20:00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Υγιής Γήρανση και Πρόληψη στην 3η Ηλικία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Εισηγητής: Δρ. Κίμων Βολίκας: Ειδικός Παθολόγος &amp; Γηρίατρος - Επιστημονικός Υπεύθυνος της Μ.Φ.Η. «Άκτιος Οδηγός»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Θα απευθύνει χαιρετισμό ο: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Σεβασμιώτατος Μητροπολίτης Θερμοπυλών κ. Ιωάννης, Διευθυντής Διορθόδοξου Κέντρου της Εκκλησίας της Ελλάδος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- Δευτέρα, 15 Νοεμβρίου 2021, 18:00 - 20:00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Διαχείριση Πένθους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Εισηγητής: Αντώνης Σπανός, Ψυχολόγος, Υπεύθυνος Λειτουργιών &amp; Ψυχοκοινωνικού Τομέα των Μονάδων Φροντίδας Ηλικιωμένων «Άκτιος» &amp; Συντονιστής των Μονάδων Φροντίδας Ηλικιωμένων «Άκτιος» &amp; «Άκτιος Μονάδα Alzheimer»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- Τετάρτη, 15 Δεκεμβρίου 2021, 18:00 - 20:00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Ποιμαντική ενημέρωση σε ζητήματα 3ης Ηλικίας και Μονάδων Φροντίδας Ηλικιωμένων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Εισηγητής: Σεβασμιώτατος Μητροπολίτης Θερμοπυλών κ. Ιωάννης, Διευθυντής Διορθόδοξου Κέντρου της Εκκλησίας της Ελλάδος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Σχόλια/Συμπεράσματα: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Δρ. Κωστής Προύσκας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Ψυχολόγος – Δρ Γεροντολογίας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Κλινικός Διευθυντής Blocks Group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Πρόεδρος και Διευθύνων Σύμβουλος Άκτιος Α.Ε. και Διευθύνων Σύμβουλος Φιλοκτήτης Α.Ε.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Στάθης Τρυφωνόπουλος MSc in Psychology and health,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Υποδιευθυντής των Μ.Φ.Η. «Άκτιος»</w:t>
      </w:r>
    </w:p>
    <w:bookmarkEnd w:id="0"/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Η Παρακολούθηση είναι Δωρεάν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Πλατφόρμα Τηλεδιάσκεψης ZOOM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Προϋπόθεση παρακολούθησης η ηλεκτρονική Δήλωση Συμμετοχής στο:https://forms.gle/cCpx5qsaMPCT79t29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Δήλωση Συμμετοχής έως μία ημέρα πριν τη διεξαγωγή των Σεμιναρίων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Θα αποσταλεί Σύνδεσμος Συμμετοχής μια ημέρα πριν από κάθε Σεμινάριο στα Emails των Συμμετεχόντων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Θα δοθούν Βεβαιώσεις Παρακολούθησης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Επικοινωνία: 216 9001034 / aktios.seminars@aktios.gr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C5638"/>
    <w:rsid w:val="184C5638"/>
    <w:rsid w:val="6E6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2021-10-30T12:28:00Z</dcterms:created>
  <dc:creator>User</dc:creator>
  <cp:lastModifiedBy>google1542501029</cp:lastModifiedBy>
  <dcterms:modified xsi:type="dcterms:W3CDTF">2021-10-30T12:36:22Z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FAB36FF6CB0A47F0A2ECB35E3F2E4FF2</vt:lpwstr>
  </property>
</Properties>
</file>