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15" w:rsidRDefault="003D4815" w:rsidP="003D4815">
      <w:pPr>
        <w:shd w:val="clear" w:color="auto" w:fill="FFFFFF"/>
        <w:spacing w:after="0" w:line="276" w:lineRule="atLeast"/>
        <w:jc w:val="both"/>
        <w:rPr>
          <w:rFonts w:ascii="Cambria" w:eastAsia="Times New Roman" w:hAnsi="Cambria" w:cs="Calibri"/>
          <w:color w:val="222222"/>
          <w:sz w:val="24"/>
          <w:szCs w:val="24"/>
          <w:lang w:val="en-US" w:eastAsia="el-GR"/>
        </w:rPr>
      </w:pPr>
    </w:p>
    <w:p w:rsidR="003D4815" w:rsidRDefault="003D4815" w:rsidP="003D4815">
      <w:pPr>
        <w:shd w:val="clear" w:color="auto" w:fill="FFFFFF"/>
        <w:spacing w:after="0" w:line="276" w:lineRule="atLeast"/>
        <w:jc w:val="both"/>
        <w:rPr>
          <w:rFonts w:ascii="Cambria" w:eastAsia="Times New Roman" w:hAnsi="Cambria" w:cs="Calibri"/>
          <w:color w:val="222222"/>
          <w:sz w:val="24"/>
          <w:szCs w:val="24"/>
          <w:lang w:val="en-US" w:eastAsia="el-GR"/>
        </w:rPr>
      </w:pPr>
    </w:p>
    <w:p w:rsidR="003D4815" w:rsidRDefault="003D4815" w:rsidP="003D4815">
      <w:pPr>
        <w:shd w:val="clear" w:color="auto" w:fill="FFFFFF"/>
        <w:spacing w:after="0" w:line="276" w:lineRule="atLeast"/>
        <w:jc w:val="both"/>
        <w:rPr>
          <w:rFonts w:ascii="Cambria" w:eastAsia="Times New Roman" w:hAnsi="Cambria" w:cs="Calibri"/>
          <w:color w:val="222222"/>
          <w:sz w:val="24"/>
          <w:szCs w:val="24"/>
          <w:lang w:val="en-US" w:eastAsia="el-GR"/>
        </w:rPr>
      </w:pPr>
    </w:p>
    <w:p w:rsidR="003D4815" w:rsidRPr="003D4815" w:rsidRDefault="003D4815" w:rsidP="003D4815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el-GR"/>
        </w:rPr>
      </w:pPr>
      <w:bookmarkStart w:id="0" w:name="_GoBack"/>
      <w:bookmarkEnd w:id="0"/>
      <w:r w:rsidRPr="003D4815">
        <w:rPr>
          <w:rFonts w:ascii="Cambria" w:eastAsia="Times New Roman" w:hAnsi="Cambria" w:cs="Calibri"/>
          <w:color w:val="222222"/>
          <w:sz w:val="24"/>
          <w:szCs w:val="24"/>
          <w:lang w:eastAsia="el-GR"/>
        </w:rPr>
        <w:br/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6538"/>
      </w:tblGrid>
      <w:tr w:rsidR="003D4815" w:rsidRPr="003D4815" w:rsidTr="003D4815">
        <w:tc>
          <w:tcPr>
            <w:tcW w:w="9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15" w:rsidRPr="003D4815" w:rsidRDefault="003D4815" w:rsidP="003D4815">
            <w:pPr>
              <w:spacing w:after="0" w:line="276" w:lineRule="atLeast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ΠΡΟΓΡΑΜΜΑ ΣΥΝΕΔΡΙΟΥ</w:t>
            </w:r>
          </w:p>
          <w:p w:rsidR="003D4815" w:rsidRPr="003D4815" w:rsidRDefault="003D4815" w:rsidP="003D4815">
            <w:pPr>
              <w:spacing w:after="0" w:line="276" w:lineRule="atLeast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Σά</w:t>
            </w:r>
            <w:proofErr w:type="spellEnd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 xml:space="preserve">ββατο 14 </w:t>
            </w:r>
            <w:proofErr w:type="spellStart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Δεκεμ</w:t>
            </w:r>
            <w:proofErr w:type="spellEnd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βρίου 2024</w:t>
            </w:r>
          </w:p>
        </w:tc>
      </w:tr>
      <w:tr w:rsidR="003D4815" w:rsidRPr="003D4815" w:rsidTr="003D4815"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t>10:00 – 11.00</w:t>
            </w:r>
          </w:p>
        </w:tc>
        <w:tc>
          <w:tcPr>
            <w:tcW w:w="7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Προσέλευση</w:t>
            </w:r>
            <w:proofErr w:type="spellEnd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 xml:space="preserve"> - </w:t>
            </w:r>
            <w:proofErr w:type="spellStart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Εγγρ</w:t>
            </w:r>
            <w:proofErr w:type="spellEnd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αφές</w:t>
            </w:r>
          </w:p>
        </w:tc>
      </w:tr>
      <w:tr w:rsidR="003D4815" w:rsidRPr="003D4815" w:rsidTr="003D4815"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t>11:00 – 11:45</w:t>
            </w:r>
          </w:p>
        </w:tc>
        <w:tc>
          <w:tcPr>
            <w:tcW w:w="7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Χα</w:t>
            </w:r>
            <w:proofErr w:type="spellStart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ιρετισμοί</w:t>
            </w:r>
            <w:proofErr w:type="spellEnd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 xml:space="preserve"> Επ</w:t>
            </w:r>
            <w:proofErr w:type="spellStart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ισήμων</w:t>
            </w:r>
            <w:proofErr w:type="spellEnd"/>
          </w:p>
        </w:tc>
      </w:tr>
      <w:tr w:rsidR="003D4815" w:rsidRPr="003D4815" w:rsidTr="003D4815"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t>11:45-12:00</w:t>
            </w:r>
          </w:p>
        </w:tc>
        <w:tc>
          <w:tcPr>
            <w:tcW w:w="7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Κεντρική ομιλία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Σοφία Ζαχαράκη </w:t>
            </w: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Υπουργός Κοινωνικής Συνοχής και Οικογένειας</w:t>
            </w:r>
          </w:p>
        </w:tc>
      </w:tr>
      <w:tr w:rsidR="003D4815" w:rsidRPr="003D4815" w:rsidTr="003D4815"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t>12.00-13.00</w:t>
            </w:r>
          </w:p>
        </w:tc>
        <w:tc>
          <w:tcPr>
            <w:tcW w:w="7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Α’ Ενότητα:</w:t>
            </w: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 </w:t>
            </w: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“Το Εθνικό πλαίσιο για την καινοτομία και την κοινωνική συνεταιριστική επιχειρηματικότητα και ο ρόλος της στην τοπική και περιφερειακή ανάπτυξη.”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 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Πρόδρομος Πύρρος</w:t>
            </w: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, Γενικός Γραμματέας Αλληλεγγύης και Καταπολέμησης της Φτώχειας , Υπουργείο Κοινωνικής Συνοχής και Οικογένειας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-“Το πλαίσιο της Κοινωνικής Οικονομίας στην Ελλάδα”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 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Νεφέλη </w:t>
            </w:r>
            <w:proofErr w:type="spellStart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Χατζηϊωαννίδου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, Βουλευτής Επικρατείας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-“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Ευαισθητοποίηση–Επικοινωνία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: Από το πεδίο στη Δράση”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 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Στεφανία Αθανασίου</w:t>
            </w: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, Διευθύντρια Γραφείου Γενικού Γραμματέα Κοινωνικής Αλληλεγγύης και Καταπολέμησης της Φτώχειας, Υπουργείο Κοινωνικής Συνοχής και Οικογένειας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-“Ο ρόλος της κοινωνικής οικονομίας στην τοπική και περιφερειακή ανάπτυξη. ”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 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Πέτρος </w:t>
            </w:r>
            <w:proofErr w:type="spellStart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Καραγεώργος</w:t>
            </w:r>
            <w:proofErr w:type="spellEnd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, </w:t>
            </w: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Προϊστάμενος Μονάδας Β, ΕΥΔ Προγράμματος Στερεά Ελλάδα</w:t>
            </w: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, </w:t>
            </w: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εκπρόσωπος της Διαχειριστικής Αρχής Περιφέρειας</w:t>
            </w: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Στερεάς Ελλάδος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-“Παρουσίαση των δράσεων του Περιφερειακού Επιχειρησιακού Προγράμματος”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 </w:t>
            </w:r>
          </w:p>
        </w:tc>
      </w:tr>
      <w:tr w:rsidR="003D4815" w:rsidRPr="003D4815" w:rsidTr="003D4815"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 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t>13:00-13.30</w:t>
            </w:r>
          </w:p>
        </w:tc>
        <w:tc>
          <w:tcPr>
            <w:tcW w:w="7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 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Διάλειμμ</w:t>
            </w:r>
            <w:proofErr w:type="spellEnd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α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l-GR"/>
              </w:rPr>
              <w:t> </w:t>
            </w:r>
          </w:p>
        </w:tc>
      </w:tr>
      <w:tr w:rsidR="003D4815" w:rsidRPr="003D4815" w:rsidTr="003D4815"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t>13:30-15:00</w:t>
            </w:r>
          </w:p>
        </w:tc>
        <w:tc>
          <w:tcPr>
            <w:tcW w:w="7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Β’ Ενότητα : “Το Ευρωπαϊκό πλαίσιο για την καινοτομία και την κοινωνική συνεταιριστική επιχειρηματικότητα και η συνεργασία της Τοπικής και Περιφερειακής Αυτοδιοίκησης με τους Φορείς της Κοινωνικής Οικονομίας”.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Στέλιος </w:t>
            </w:r>
            <w:proofErr w:type="spellStart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Κατωμέρης</w:t>
            </w:r>
            <w:proofErr w:type="spellEnd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, </w:t>
            </w: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 xml:space="preserve">Πρόεδρος Πανελλήνιας Συνομοσπονδίας Ενώσεων Κοινωνικής και Αλληλέγγυας Οικονομίας (ΠΑ.Σ.Ε. 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Κ.Αλ.Ο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.)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lastRenderedPageBreak/>
              <w:t>-“Η Κοινωνική Συνεταιριστική Επιχειρηματικότητα σήμερα”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 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Κώστας Παπαδάκης </w:t>
            </w: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 xml:space="preserve">Πρόεδρος Ένωσης Φορέων 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Κ.Αλ.Ο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. Κρήτης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-“Η κοινωνική Οικονομία στην Ευρώπη και το ελληνικό οικοσύστημα”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Σύρος </w:t>
            </w:r>
            <w:proofErr w:type="spellStart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Κοσκοβόλης</w:t>
            </w:r>
            <w:proofErr w:type="spellEnd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, </w:t>
            </w: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Αντιπρόεδρος πολιτικών και προγραμμάτων Πανελλήνιας Συνομοσπονδίας Ενώσεων Κοινωνικής και Αλληλέγγυας Οικονομίας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 xml:space="preserve">-“Συνεργασία Τοπικής και Περιφερειακής Αυτοδιοίκησης με τους φορείς 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Κ.Αλ.Ο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. ”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Χάρης </w:t>
            </w:r>
            <w:proofErr w:type="spellStart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Βανίδης</w:t>
            </w:r>
            <w:proofErr w:type="spellEnd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, </w:t>
            </w: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 xml:space="preserve">Πρόεδρος Ένωσης Φορέων 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Κ.Αλ.Ο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. Δυτικής Μακεδονίας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-“Δύο καλές πρακτικές Κοινωνικής Επιχειρηματικότητας από τη Δυτική Μακεδονία”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 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Ιωάννης Λαγός, </w:t>
            </w: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 xml:space="preserve">Πρόεδρος Ένωσης Φορέων 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Κ.Αλ.Ο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  Πελοποννήσου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“Η Κοινωνική Επιχειρηματικότητα ως μοχλός ανάπτυξης των ορεινών οικισμών”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 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Σωτήρης </w:t>
            </w:r>
            <w:proofErr w:type="spellStart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Τσουκαρέλης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 xml:space="preserve">, Πρόεδρος Ένωσης 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Κ.Αλ.Ο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 xml:space="preserve"> Περιφέρειας Ηπείρου,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“Κοινωνική Καινοτομία ανάμεσα από κράτος και αγορά”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 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Δημήτρης Αποστόλου,</w:t>
            </w: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 xml:space="preserve"> Πρόεδρος Ένωσης Φορέων  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Κ.Αλ.Ο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  Στερεάς Ελλάδας (ΕΦΚΑΟ)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-“Η Κοινωνική Συνεταιριστική Επιχειρηματικότητα στην Περιφέρεια Στερεάς Ελλάδος”</w:t>
            </w:r>
          </w:p>
        </w:tc>
      </w:tr>
      <w:tr w:rsidR="003D4815" w:rsidRPr="003D4815" w:rsidTr="003D4815">
        <w:tc>
          <w:tcPr>
            <w:tcW w:w="2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lastRenderedPageBreak/>
              <w:t>15:00-18:00</w:t>
            </w:r>
          </w:p>
        </w:tc>
        <w:tc>
          <w:tcPr>
            <w:tcW w:w="7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Γ’ Ενότητα : </w:t>
            </w:r>
            <w:proofErr w:type="spellStart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>Διαδραστική</w:t>
            </w:r>
            <w:proofErr w:type="spellEnd"/>
            <w:r w:rsidRPr="003D481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συζήτηση εκπροσώπων</w:t>
            </w: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:</w:t>
            </w:r>
          </w:p>
          <w:p w:rsidR="003D4815" w:rsidRPr="003D4815" w:rsidRDefault="003D4815" w:rsidP="003D4815">
            <w:pPr>
              <w:spacing w:after="0" w:line="276" w:lineRule="atLeast"/>
              <w:ind w:left="72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•</w:t>
            </w:r>
            <w:r w:rsidRPr="003D48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        </w:t>
            </w: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 xml:space="preserve">ΠΑ.Σ.Ε 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Κ.Αλ.Ο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 xml:space="preserve"> (Εκπρόσωποι περιφερειακών ενώσεων)</w:t>
            </w:r>
          </w:p>
          <w:p w:rsidR="003D4815" w:rsidRPr="003D4815" w:rsidRDefault="003D4815" w:rsidP="003D4815">
            <w:pPr>
              <w:spacing w:after="0" w:line="276" w:lineRule="atLeast"/>
              <w:ind w:left="72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•</w:t>
            </w:r>
            <w:r w:rsidRPr="003D48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        </w:t>
            </w: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 xml:space="preserve">Ένωση Φορέων 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Κ.Αλ.Ο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 xml:space="preserve"> Στερεάς Ελλάδας</w:t>
            </w:r>
          </w:p>
          <w:p w:rsidR="003D4815" w:rsidRPr="003D4815" w:rsidRDefault="003D4815" w:rsidP="003D4815">
            <w:pPr>
              <w:spacing w:after="0" w:line="276" w:lineRule="atLeast"/>
              <w:ind w:left="72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•</w:t>
            </w:r>
            <w:r w:rsidRPr="003D48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l-GR"/>
              </w:rPr>
              <w:t>         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Κοιν.Σ.Επ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. Έργο Ζωής</w:t>
            </w:r>
          </w:p>
          <w:p w:rsidR="003D4815" w:rsidRPr="003D4815" w:rsidRDefault="003D4815" w:rsidP="003D4815">
            <w:pPr>
              <w:spacing w:after="0" w:line="276" w:lineRule="atLeast"/>
              <w:ind w:left="72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•</w:t>
            </w:r>
            <w:r w:rsidRPr="003D48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        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Κοιν.Σ.Επ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. Υπάρχω και Ζω,</w:t>
            </w:r>
          </w:p>
          <w:p w:rsidR="003D4815" w:rsidRPr="003D4815" w:rsidRDefault="003D4815" w:rsidP="003D4815">
            <w:pPr>
              <w:spacing w:after="0" w:line="276" w:lineRule="atLeast"/>
              <w:ind w:left="72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•</w:t>
            </w:r>
            <w:r w:rsidRPr="003D48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l-GR"/>
              </w:rPr>
              <w:t>         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Κοιν.Σ.Επ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. ΕΡΚΥΝΑ</w:t>
            </w:r>
          </w:p>
          <w:p w:rsidR="003D4815" w:rsidRPr="003D4815" w:rsidRDefault="003D4815" w:rsidP="003D4815">
            <w:pPr>
              <w:spacing w:after="0" w:line="276" w:lineRule="atLeast"/>
              <w:ind w:left="72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•</w:t>
            </w:r>
            <w:r w:rsidRPr="003D48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l-GR"/>
              </w:rPr>
              <w:t>         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Κοιν.Σ.Επ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. Φθίας Όραμα</w:t>
            </w:r>
          </w:p>
          <w:p w:rsidR="003D4815" w:rsidRPr="003D4815" w:rsidRDefault="003D4815" w:rsidP="003D4815">
            <w:pPr>
              <w:spacing w:after="0" w:line="276" w:lineRule="atLeast"/>
              <w:ind w:left="72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•</w:t>
            </w:r>
            <w:r w:rsidRPr="003D48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        </w:t>
            </w: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t>K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οιν.Σ.Επ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Ληλάντια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 xml:space="preserve"> Γή,</w:t>
            </w:r>
          </w:p>
          <w:p w:rsidR="003D4815" w:rsidRPr="003D4815" w:rsidRDefault="003D4815" w:rsidP="003D4815">
            <w:pPr>
              <w:spacing w:after="0" w:line="276" w:lineRule="atLeast"/>
              <w:ind w:left="72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•</w:t>
            </w:r>
            <w:r w:rsidRPr="003D48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        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Κοιν.Σ.Ε.Π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Ερίβωλος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 xml:space="preserve"> Φθία</w:t>
            </w:r>
          </w:p>
          <w:p w:rsidR="003D4815" w:rsidRPr="003D4815" w:rsidRDefault="003D4815" w:rsidP="003D4815">
            <w:pPr>
              <w:spacing w:after="0" w:line="276" w:lineRule="atLeast"/>
              <w:ind w:left="72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•</w:t>
            </w:r>
            <w:r w:rsidRPr="003D48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        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Κοιν.Σ.Ε.Π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. Ελαία Γη</w:t>
            </w:r>
          </w:p>
          <w:p w:rsidR="003D4815" w:rsidRPr="003D4815" w:rsidRDefault="003D4815" w:rsidP="003D4815">
            <w:pPr>
              <w:spacing w:after="0" w:line="276" w:lineRule="atLeast"/>
              <w:ind w:left="72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•</w:t>
            </w:r>
            <w:r w:rsidRPr="003D48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>         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Κοιν.Σ.Ε.Π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. Λυρικό Ωδείο Λαμίας</w:t>
            </w:r>
          </w:p>
          <w:p w:rsidR="003D4815" w:rsidRPr="003D4815" w:rsidRDefault="003D4815" w:rsidP="003D4815">
            <w:pPr>
              <w:spacing w:after="0" w:line="276" w:lineRule="atLeast"/>
              <w:ind w:left="720"/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t>•</w:t>
            </w:r>
            <w:r w:rsidRPr="003D48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l-GR"/>
              </w:rPr>
              <w:t>         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t>Κοιν.Σ.Ε.Π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t>. Tax Assist</w:t>
            </w:r>
          </w:p>
          <w:p w:rsidR="003D4815" w:rsidRPr="003D4815" w:rsidRDefault="003D4815" w:rsidP="003D4815">
            <w:pPr>
              <w:spacing w:after="0" w:line="276" w:lineRule="atLeast"/>
              <w:ind w:left="720"/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t>•</w:t>
            </w:r>
            <w:r w:rsidRPr="003D48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l-GR"/>
              </w:rPr>
              <w:t>         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t>Κοιν.Σ.Ε.Π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t>. Keep Fit</w:t>
            </w:r>
          </w:p>
          <w:p w:rsidR="003D4815" w:rsidRPr="003D4815" w:rsidRDefault="003D4815" w:rsidP="003D4815">
            <w:pPr>
              <w:spacing w:after="0" w:line="276" w:lineRule="atLeast"/>
              <w:ind w:left="72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•</w:t>
            </w:r>
            <w:r w:rsidRPr="003D48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l-GR"/>
              </w:rPr>
              <w:t>         </w:t>
            </w: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Γενική Γραμματεία Υπουργείου</w:t>
            </w:r>
          </w:p>
          <w:p w:rsidR="003D4815" w:rsidRPr="003D4815" w:rsidRDefault="003D4815" w:rsidP="003D4815">
            <w:pPr>
              <w:spacing w:after="0" w:line="276" w:lineRule="atLeast"/>
              <w:ind w:left="72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•</w:t>
            </w:r>
            <w:r w:rsidRPr="003D48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l-GR"/>
              </w:rPr>
              <w:t>         </w:t>
            </w: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 xml:space="preserve">Μητρώο 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Κ.Αλ.Ο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l-GR"/>
              </w:rPr>
              <w:t>.</w:t>
            </w:r>
          </w:p>
          <w:p w:rsidR="003D4815" w:rsidRPr="003D4815" w:rsidRDefault="003D4815" w:rsidP="003D4815">
            <w:pPr>
              <w:spacing w:after="0" w:line="276" w:lineRule="atLeast"/>
              <w:ind w:left="720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t>•</w:t>
            </w:r>
            <w:r w:rsidRPr="003D48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l-GR"/>
              </w:rPr>
              <w:t>         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t>Περιφέρει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t xml:space="preserve">α 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t>Στερεάς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t>Ελλάδος</w:t>
            </w:r>
            <w:proofErr w:type="spellEnd"/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t> </w:t>
            </w:r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lastRenderedPageBreak/>
              <w:t>Συμ</w:t>
            </w:r>
            <w:proofErr w:type="spellEnd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t xml:space="preserve">περάσματα - </w:t>
            </w:r>
            <w:proofErr w:type="spellStart"/>
            <w:r w:rsidRPr="003D4815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 w:eastAsia="el-GR"/>
              </w:rPr>
              <w:t>Προτάσεις</w:t>
            </w:r>
            <w:proofErr w:type="spellEnd"/>
          </w:p>
          <w:p w:rsidR="003D4815" w:rsidRPr="003D4815" w:rsidRDefault="003D4815" w:rsidP="003D4815">
            <w:pPr>
              <w:spacing w:after="0" w:line="276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</w:pPr>
            <w:r w:rsidRPr="003D4815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</w:p>
        </w:tc>
      </w:tr>
    </w:tbl>
    <w:p w:rsidR="00DE45B1" w:rsidRPr="003D4815" w:rsidRDefault="00DE45B1">
      <w:pPr>
        <w:rPr>
          <w:lang w:val="en-US"/>
        </w:rPr>
      </w:pPr>
    </w:p>
    <w:sectPr w:rsidR="00DE45B1" w:rsidRPr="003D48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1D"/>
    <w:rsid w:val="003D4815"/>
    <w:rsid w:val="00791C1D"/>
    <w:rsid w:val="00DE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2024-12-10T09:04:00Z</dcterms:created>
  <dcterms:modified xsi:type="dcterms:W3CDTF">2024-12-10T09:04:00Z</dcterms:modified>
</cp:coreProperties>
</file>