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C95B" w14:textId="77777777" w:rsidR="009B01E7" w:rsidRDefault="009B01E7" w:rsidP="00A311FF">
      <w:pPr>
        <w:rPr>
          <w:lang w:val="el-GR"/>
        </w:rPr>
      </w:pPr>
    </w:p>
    <w:p w14:paraId="0E8F9F1F" w14:textId="77777777" w:rsidR="000436F7" w:rsidRDefault="00D348BE" w:rsidP="00A311FF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378FC85E" wp14:editId="1F641EA3">
            <wp:extent cx="5600700" cy="1543050"/>
            <wp:effectExtent l="0" t="0" r="0" b="0"/>
            <wp:docPr id="2" name="Εικόνα 2" descr="\\192.168.1.1\Common\1 NEW FOLDER ELENI THE GREAT 2\ΕΝΩΣΗ ΕΛΕΥΘΕΡΟΕΠΑΓΓΕΛΜΑΤΙΩΝ ΚΑΡΔΙΟΛΟΓΩΝ ΕΛΛΑΔΟΣ\ΣΥΝΕΔΡΙΑ\LOGO\εκε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\Common\1 NEW FOLDER ELENI THE GREAT 2\ΕΝΩΣΗ ΕΛΕΥΘΕΡΟΕΠΑΓΓΕΛΜΑΤΙΩΝ ΚΑΡΔΙΟΛΟΓΩΝ ΕΛΛΑΔΟΣ\ΣΥΝΕΔΡΙΑ\LOGO\εκε-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95" cy="154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33CA" w14:textId="77777777" w:rsidR="000436F7" w:rsidRDefault="000436F7" w:rsidP="00A311FF">
      <w:pPr>
        <w:rPr>
          <w:lang w:val="el-GR"/>
        </w:rPr>
      </w:pPr>
    </w:p>
    <w:p w14:paraId="1F47A9D2" w14:textId="77777777" w:rsidR="000436F7" w:rsidRDefault="000436F7" w:rsidP="00A311FF">
      <w:pPr>
        <w:rPr>
          <w:lang w:val="el-GR"/>
        </w:rPr>
      </w:pPr>
    </w:p>
    <w:p w14:paraId="1B4AA42C" w14:textId="77777777" w:rsidR="00D348BE" w:rsidRDefault="00D348BE" w:rsidP="00D348BE">
      <w:pPr>
        <w:rPr>
          <w:sz w:val="24"/>
          <w:szCs w:val="24"/>
          <w:lang w:val="el-GR"/>
        </w:rPr>
      </w:pPr>
    </w:p>
    <w:p w14:paraId="777C53F1" w14:textId="77777777" w:rsidR="006577E5" w:rsidRPr="00831DEC" w:rsidRDefault="006577E5" w:rsidP="006577E5">
      <w:pPr>
        <w:rPr>
          <w:color w:val="0F243E" w:themeColor="text2" w:themeShade="80"/>
        </w:rPr>
      </w:pPr>
    </w:p>
    <w:p w14:paraId="77AD3F48" w14:textId="304E8E6B" w:rsidR="006577E5" w:rsidRDefault="006577E5" w:rsidP="006577E5">
      <w:pPr>
        <w:rPr>
          <w:color w:val="0F243E" w:themeColor="text2" w:themeShade="80"/>
          <w:sz w:val="24"/>
          <w:szCs w:val="24"/>
        </w:rPr>
      </w:pP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</w:rPr>
        <w:tab/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Αθήνα </w:t>
      </w:r>
      <w:r w:rsidR="0037722A" w:rsidRPr="00831DEC">
        <w:rPr>
          <w:color w:val="0F243E" w:themeColor="text2" w:themeShade="80"/>
          <w:sz w:val="24"/>
          <w:szCs w:val="24"/>
          <w:lang w:val="el-GR"/>
        </w:rPr>
        <w:t>08/05</w:t>
      </w:r>
      <w:r w:rsidR="001672F8" w:rsidRPr="00831DEC">
        <w:rPr>
          <w:color w:val="0F243E" w:themeColor="text2" w:themeShade="80"/>
          <w:sz w:val="24"/>
          <w:szCs w:val="24"/>
          <w:lang w:val="el-GR"/>
        </w:rPr>
        <w:t>/2024</w:t>
      </w:r>
    </w:p>
    <w:p w14:paraId="118563A5" w14:textId="77777777" w:rsidR="00ED6DC3" w:rsidRDefault="00ED6DC3" w:rsidP="006577E5">
      <w:pPr>
        <w:rPr>
          <w:color w:val="0F243E" w:themeColor="text2" w:themeShade="80"/>
          <w:sz w:val="24"/>
          <w:szCs w:val="24"/>
        </w:rPr>
      </w:pPr>
    </w:p>
    <w:p w14:paraId="57929335" w14:textId="77777777" w:rsidR="006577E5" w:rsidRPr="00831DEC" w:rsidRDefault="006577E5" w:rsidP="006577E5">
      <w:pPr>
        <w:rPr>
          <w:color w:val="0F243E" w:themeColor="text2" w:themeShade="80"/>
          <w:sz w:val="24"/>
          <w:szCs w:val="24"/>
          <w:lang w:val="el-GR"/>
        </w:rPr>
      </w:pPr>
    </w:p>
    <w:p w14:paraId="2D263039" w14:textId="77777777" w:rsidR="006577E5" w:rsidRPr="00831DEC" w:rsidRDefault="006577E5" w:rsidP="006577E5">
      <w:pPr>
        <w:rPr>
          <w:color w:val="0F243E" w:themeColor="text2" w:themeShade="80"/>
          <w:sz w:val="24"/>
          <w:szCs w:val="24"/>
          <w:lang w:val="el-GR"/>
        </w:rPr>
      </w:pPr>
    </w:p>
    <w:p w14:paraId="2D14B7A0" w14:textId="2CCD52C0" w:rsidR="006577E5" w:rsidRPr="00831DEC" w:rsidRDefault="006577E5" w:rsidP="006577E5">
      <w:pPr>
        <w:rPr>
          <w:color w:val="0F243E" w:themeColor="text2" w:themeShade="80"/>
          <w:sz w:val="24"/>
          <w:szCs w:val="24"/>
          <w:lang w:val="el-GR"/>
        </w:rPr>
      </w:pPr>
      <w:r w:rsidRPr="00831DEC">
        <w:rPr>
          <w:b/>
          <w:color w:val="0F243E" w:themeColor="text2" w:themeShade="80"/>
          <w:sz w:val="24"/>
          <w:szCs w:val="24"/>
          <w:lang w:val="el-GR"/>
        </w:rPr>
        <w:t xml:space="preserve">Προς: </w:t>
      </w:r>
      <w:r w:rsidR="0037722A" w:rsidRPr="00831DEC">
        <w:rPr>
          <w:color w:val="0F243E" w:themeColor="text2" w:themeShade="80"/>
          <w:sz w:val="24"/>
          <w:szCs w:val="24"/>
          <w:lang w:val="el-GR"/>
        </w:rPr>
        <w:t xml:space="preserve">Υπουργό Υγείας </w:t>
      </w:r>
      <w:proofErr w:type="spellStart"/>
      <w:r w:rsidR="0037722A" w:rsidRPr="00831DEC">
        <w:rPr>
          <w:color w:val="0F243E" w:themeColor="text2" w:themeShade="80"/>
          <w:sz w:val="24"/>
          <w:szCs w:val="24"/>
          <w:lang w:val="el-GR"/>
        </w:rPr>
        <w:t>κ.Άδωνι</w:t>
      </w:r>
      <w:proofErr w:type="spellEnd"/>
      <w:r w:rsidR="0037722A" w:rsidRPr="00831DEC">
        <w:rPr>
          <w:color w:val="0F243E" w:themeColor="text2" w:themeShade="80"/>
          <w:sz w:val="24"/>
          <w:szCs w:val="24"/>
          <w:lang w:val="el-GR"/>
        </w:rPr>
        <w:t xml:space="preserve"> Γεωργιάδη</w:t>
      </w:r>
    </w:p>
    <w:p w14:paraId="3F2EB0EF" w14:textId="77777777" w:rsidR="0037722A" w:rsidRPr="00831DEC" w:rsidRDefault="0037722A" w:rsidP="006577E5">
      <w:pPr>
        <w:rPr>
          <w:color w:val="0F243E" w:themeColor="text2" w:themeShade="80"/>
          <w:sz w:val="24"/>
          <w:szCs w:val="24"/>
          <w:lang w:val="el-GR"/>
        </w:rPr>
      </w:pPr>
    </w:p>
    <w:p w14:paraId="180E925B" w14:textId="645C49C6" w:rsidR="0037722A" w:rsidRDefault="0037722A" w:rsidP="006577E5">
      <w:pPr>
        <w:rPr>
          <w:color w:val="0F243E" w:themeColor="text2" w:themeShade="80"/>
          <w:sz w:val="24"/>
          <w:szCs w:val="24"/>
          <w:lang w:val="el-GR"/>
        </w:rPr>
      </w:pPr>
      <w:proofErr w:type="spellStart"/>
      <w:r w:rsidRPr="00831DEC">
        <w:rPr>
          <w:b/>
          <w:bCs/>
          <w:color w:val="0F243E" w:themeColor="text2" w:themeShade="80"/>
          <w:sz w:val="24"/>
          <w:szCs w:val="24"/>
          <w:lang w:val="el-GR"/>
        </w:rPr>
        <w:t>Κοινοπ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.: Διεύθυνση Φαρμάκου ΕΟΠΥΥ – Υπ’ </w:t>
      </w:r>
      <w:proofErr w:type="spellStart"/>
      <w:r w:rsidRPr="00831DEC">
        <w:rPr>
          <w:color w:val="0F243E" w:themeColor="text2" w:themeShade="80"/>
          <w:sz w:val="24"/>
          <w:szCs w:val="24"/>
          <w:lang w:val="el-GR"/>
        </w:rPr>
        <w:t>όψιν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 </w:t>
      </w:r>
      <w:proofErr w:type="spellStart"/>
      <w:r w:rsidRPr="00831DEC">
        <w:rPr>
          <w:color w:val="0F243E" w:themeColor="text2" w:themeShade="80"/>
          <w:sz w:val="24"/>
          <w:szCs w:val="24"/>
          <w:lang w:val="el-GR"/>
        </w:rPr>
        <w:t>κ.Χαράς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 </w:t>
      </w:r>
      <w:proofErr w:type="spellStart"/>
      <w:r w:rsidRPr="00831DEC">
        <w:rPr>
          <w:color w:val="0F243E" w:themeColor="text2" w:themeShade="80"/>
          <w:sz w:val="24"/>
          <w:szCs w:val="24"/>
          <w:lang w:val="el-GR"/>
        </w:rPr>
        <w:t>Κανή</w:t>
      </w:r>
      <w:proofErr w:type="spellEnd"/>
    </w:p>
    <w:p w14:paraId="019DD795" w14:textId="77777777" w:rsidR="00ED6DC3" w:rsidRDefault="00ED6DC3" w:rsidP="006577E5">
      <w:pPr>
        <w:rPr>
          <w:color w:val="0F243E" w:themeColor="text2" w:themeShade="80"/>
          <w:sz w:val="24"/>
          <w:szCs w:val="24"/>
          <w:lang w:val="el-GR"/>
        </w:rPr>
      </w:pPr>
    </w:p>
    <w:p w14:paraId="3F01CCDF" w14:textId="77777777" w:rsidR="00ED6DC3" w:rsidRDefault="00ED6DC3" w:rsidP="006577E5">
      <w:pPr>
        <w:rPr>
          <w:color w:val="0F243E" w:themeColor="text2" w:themeShade="80"/>
          <w:sz w:val="24"/>
          <w:szCs w:val="24"/>
          <w:lang w:val="el-GR"/>
        </w:rPr>
      </w:pPr>
    </w:p>
    <w:p w14:paraId="5A331E94" w14:textId="7CF49C2F" w:rsidR="00ED6DC3" w:rsidRPr="00ED6DC3" w:rsidRDefault="00ED6DC3" w:rsidP="006577E5">
      <w:pPr>
        <w:rPr>
          <w:b/>
          <w:bCs/>
          <w:color w:val="0F243E" w:themeColor="text2" w:themeShade="80"/>
          <w:sz w:val="26"/>
          <w:szCs w:val="26"/>
          <w:lang w:val="el-GR"/>
        </w:rPr>
      </w:pPr>
      <w:r w:rsidRPr="00ED6DC3">
        <w:rPr>
          <w:b/>
          <w:bCs/>
          <w:color w:val="0F243E" w:themeColor="text2" w:themeShade="80"/>
          <w:sz w:val="24"/>
          <w:szCs w:val="24"/>
          <w:lang w:val="el-GR"/>
        </w:rPr>
        <w:t xml:space="preserve">ΘΕΜΑ: </w:t>
      </w:r>
      <w:proofErr w:type="spellStart"/>
      <w:r w:rsidRPr="00ED6DC3">
        <w:rPr>
          <w:b/>
          <w:bCs/>
          <w:color w:val="0F243E" w:themeColor="text2" w:themeShade="80"/>
          <w:sz w:val="24"/>
          <w:szCs w:val="24"/>
          <w:lang w:val="el-GR"/>
        </w:rPr>
        <w:t>Συνταγογράφηση</w:t>
      </w:r>
      <w:proofErr w:type="spellEnd"/>
      <w:r w:rsidRPr="00ED6DC3">
        <w:rPr>
          <w:b/>
          <w:bCs/>
          <w:color w:val="0F243E" w:themeColor="text2" w:themeShade="80"/>
          <w:sz w:val="24"/>
          <w:szCs w:val="24"/>
          <w:lang w:val="el-GR"/>
        </w:rPr>
        <w:t xml:space="preserve"> σκιαγραφικών από Καρδιολόγους</w:t>
      </w:r>
    </w:p>
    <w:p w14:paraId="0ED54274" w14:textId="77777777" w:rsidR="006577E5" w:rsidRPr="00831DEC" w:rsidRDefault="006577E5" w:rsidP="006577E5">
      <w:pPr>
        <w:pStyle w:val="a4"/>
        <w:ind w:right="-766" w:firstLine="720"/>
        <w:rPr>
          <w:color w:val="0F243E" w:themeColor="text2" w:themeShade="80"/>
          <w:sz w:val="26"/>
          <w:szCs w:val="26"/>
          <w:lang w:val="el-GR"/>
        </w:rPr>
      </w:pPr>
    </w:p>
    <w:p w14:paraId="26632100" w14:textId="77777777" w:rsidR="006577E5" w:rsidRPr="00831DEC" w:rsidRDefault="006577E5" w:rsidP="006577E5">
      <w:pPr>
        <w:pStyle w:val="a4"/>
        <w:ind w:right="-766" w:firstLine="720"/>
        <w:rPr>
          <w:color w:val="0F243E" w:themeColor="text2" w:themeShade="80"/>
          <w:sz w:val="22"/>
          <w:szCs w:val="22"/>
          <w:lang w:val="el-GR"/>
        </w:rPr>
      </w:pPr>
    </w:p>
    <w:p w14:paraId="3EB2A8BA" w14:textId="77777777" w:rsidR="006577E5" w:rsidRPr="00831DEC" w:rsidRDefault="006577E5" w:rsidP="006577E5">
      <w:pPr>
        <w:pStyle w:val="a4"/>
        <w:ind w:left="-851" w:right="-766" w:firstLine="851"/>
        <w:jc w:val="both"/>
        <w:rPr>
          <w:color w:val="0F243E" w:themeColor="text2" w:themeShade="80"/>
          <w:sz w:val="26"/>
          <w:szCs w:val="26"/>
          <w:lang w:val="el-GR"/>
        </w:rPr>
      </w:pPr>
    </w:p>
    <w:p w14:paraId="62D33898" w14:textId="00DD6A13" w:rsidR="0037722A" w:rsidRPr="00831DEC" w:rsidRDefault="0037722A" w:rsidP="0037722A">
      <w:pPr>
        <w:jc w:val="both"/>
        <w:rPr>
          <w:color w:val="0F243E" w:themeColor="text2" w:themeShade="80"/>
          <w:sz w:val="24"/>
          <w:szCs w:val="24"/>
          <w:lang w:val="el-GR"/>
        </w:rPr>
      </w:pPr>
      <w:r w:rsidRPr="00831DEC">
        <w:rPr>
          <w:color w:val="0F243E" w:themeColor="text2" w:themeShade="80"/>
          <w:sz w:val="24"/>
          <w:szCs w:val="24"/>
          <w:lang w:val="el-GR"/>
        </w:rPr>
        <w:t xml:space="preserve">Με την </w:t>
      </w:r>
      <w:proofErr w:type="spellStart"/>
      <w:r w:rsidR="00B37C9C" w:rsidRPr="00831DEC">
        <w:rPr>
          <w:color w:val="0F243E" w:themeColor="text2" w:themeShade="80"/>
          <w:sz w:val="24"/>
          <w:szCs w:val="24"/>
          <w:lang w:val="el-GR"/>
        </w:rPr>
        <w:t>Α</w:t>
      </w:r>
      <w:r w:rsidRPr="00831DEC">
        <w:rPr>
          <w:color w:val="0F243E" w:themeColor="text2" w:themeShade="80"/>
          <w:sz w:val="24"/>
          <w:szCs w:val="24"/>
          <w:lang w:val="el-GR"/>
        </w:rPr>
        <w:t>ρ.</w:t>
      </w:r>
      <w:r w:rsidR="00B37C9C" w:rsidRPr="00831DEC">
        <w:rPr>
          <w:color w:val="0F243E" w:themeColor="text2" w:themeShade="80"/>
          <w:sz w:val="24"/>
          <w:szCs w:val="24"/>
          <w:lang w:val="el-GR"/>
        </w:rPr>
        <w:t>Π</w:t>
      </w:r>
      <w:r w:rsidRPr="00831DEC">
        <w:rPr>
          <w:color w:val="0F243E" w:themeColor="text2" w:themeShade="80"/>
          <w:sz w:val="24"/>
          <w:szCs w:val="24"/>
          <w:lang w:val="el-GR"/>
        </w:rPr>
        <w:t>ρωτοκ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.: 9515/26/4/24 απόφασής σας,  επιβάλλεται από 01/05/24 όπως τα σκιαγραφικά σκευάσματα </w:t>
      </w:r>
      <w:proofErr w:type="spellStart"/>
      <w:r w:rsidRPr="00831DEC">
        <w:rPr>
          <w:color w:val="0F243E" w:themeColor="text2" w:themeShade="80"/>
          <w:sz w:val="24"/>
          <w:szCs w:val="24"/>
          <w:lang w:val="el-GR"/>
        </w:rPr>
        <w:t>συνταγογραφούνται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 μόνο από </w:t>
      </w:r>
      <w:proofErr w:type="spellStart"/>
      <w:r w:rsidR="00B37C9C" w:rsidRPr="00831DEC">
        <w:rPr>
          <w:color w:val="0F243E" w:themeColor="text2" w:themeShade="80"/>
          <w:sz w:val="24"/>
          <w:szCs w:val="24"/>
          <w:lang w:val="el-GR"/>
        </w:rPr>
        <w:t>Α</w:t>
      </w:r>
      <w:r w:rsidRPr="00831DEC">
        <w:rPr>
          <w:color w:val="0F243E" w:themeColor="text2" w:themeShade="80"/>
          <w:sz w:val="24"/>
          <w:szCs w:val="24"/>
          <w:lang w:val="el-GR"/>
        </w:rPr>
        <w:t>κτινοδιαγνώστες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. </w:t>
      </w:r>
    </w:p>
    <w:p w14:paraId="4EFFA21F" w14:textId="77777777" w:rsidR="0037722A" w:rsidRPr="00831DEC" w:rsidRDefault="0037722A" w:rsidP="0037722A">
      <w:pPr>
        <w:jc w:val="both"/>
        <w:rPr>
          <w:color w:val="0F243E" w:themeColor="text2" w:themeShade="80"/>
          <w:sz w:val="24"/>
          <w:szCs w:val="24"/>
          <w:lang w:val="el-GR"/>
        </w:rPr>
      </w:pPr>
    </w:p>
    <w:p w14:paraId="5C2F136E" w14:textId="63884109" w:rsidR="0037722A" w:rsidRPr="00831DEC" w:rsidRDefault="0037722A" w:rsidP="0037722A">
      <w:pPr>
        <w:jc w:val="both"/>
        <w:rPr>
          <w:color w:val="0F243E" w:themeColor="text2" w:themeShade="80"/>
          <w:sz w:val="24"/>
          <w:szCs w:val="24"/>
          <w:lang w:val="el-GR"/>
        </w:rPr>
      </w:pPr>
      <w:r w:rsidRPr="00831DEC">
        <w:rPr>
          <w:color w:val="0F243E" w:themeColor="text2" w:themeShade="80"/>
          <w:sz w:val="24"/>
          <w:szCs w:val="24"/>
          <w:lang w:val="el-GR"/>
        </w:rPr>
        <w:t xml:space="preserve">Στην ειδικότητα της </w:t>
      </w:r>
      <w:r w:rsidR="00B37C9C" w:rsidRPr="00831DEC">
        <w:rPr>
          <w:color w:val="0F243E" w:themeColor="text2" w:themeShade="80"/>
          <w:sz w:val="24"/>
          <w:szCs w:val="24"/>
          <w:lang w:val="el-GR"/>
        </w:rPr>
        <w:t>Κ</w:t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αρδιολογίας γίνονται εξετάσεις που διενεργούνται μόνον από </w:t>
      </w:r>
      <w:r w:rsidR="00B37C9C" w:rsidRPr="00831DEC">
        <w:rPr>
          <w:color w:val="0F243E" w:themeColor="text2" w:themeShade="80"/>
          <w:sz w:val="24"/>
          <w:szCs w:val="24"/>
          <w:lang w:val="el-GR"/>
        </w:rPr>
        <w:t>Κ</w:t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αρδιολόγους όπως το </w:t>
      </w:r>
      <w:r w:rsidRPr="00831DEC">
        <w:rPr>
          <w:color w:val="0F243E" w:themeColor="text2" w:themeShade="80"/>
          <w:sz w:val="24"/>
          <w:szCs w:val="24"/>
        </w:rPr>
        <w:t>stress</w:t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 </w:t>
      </w:r>
      <w:r w:rsidRPr="00831DEC">
        <w:rPr>
          <w:color w:val="0F243E" w:themeColor="text2" w:themeShade="80"/>
          <w:sz w:val="24"/>
          <w:szCs w:val="24"/>
        </w:rPr>
        <w:t>echo</w:t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 στο οποίο η διενέργεια του επιβάλει σκιαγραφικό σκεύασμα όπως το </w:t>
      </w:r>
      <w:proofErr w:type="spellStart"/>
      <w:r w:rsidRPr="00831DEC">
        <w:rPr>
          <w:color w:val="0F243E" w:themeColor="text2" w:themeShade="80"/>
          <w:sz w:val="24"/>
          <w:szCs w:val="24"/>
        </w:rPr>
        <w:t>Sonovue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 και το </w:t>
      </w:r>
      <w:proofErr w:type="spellStart"/>
      <w:r w:rsidRPr="00831DEC">
        <w:rPr>
          <w:color w:val="0F243E" w:themeColor="text2" w:themeShade="80"/>
          <w:sz w:val="24"/>
          <w:szCs w:val="24"/>
        </w:rPr>
        <w:t>Optison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>, χωρίς τα οποία καθίσταται αδύνατη η διενέργεια της εξέτασης.</w:t>
      </w:r>
    </w:p>
    <w:p w14:paraId="27C7156E" w14:textId="77777777" w:rsidR="0037722A" w:rsidRPr="00831DEC" w:rsidRDefault="0037722A" w:rsidP="0037722A">
      <w:pPr>
        <w:jc w:val="both"/>
        <w:rPr>
          <w:color w:val="0F243E" w:themeColor="text2" w:themeShade="80"/>
          <w:sz w:val="24"/>
          <w:szCs w:val="24"/>
          <w:lang w:val="el-GR"/>
        </w:rPr>
      </w:pPr>
    </w:p>
    <w:p w14:paraId="1509589A" w14:textId="5A697B18" w:rsidR="0037722A" w:rsidRPr="00831DEC" w:rsidRDefault="0037722A" w:rsidP="0037722A">
      <w:pPr>
        <w:jc w:val="both"/>
        <w:rPr>
          <w:color w:val="0F243E" w:themeColor="text2" w:themeShade="80"/>
          <w:sz w:val="24"/>
          <w:szCs w:val="24"/>
          <w:lang w:val="el-GR"/>
        </w:rPr>
      </w:pPr>
      <w:r w:rsidRPr="00831DEC">
        <w:rPr>
          <w:color w:val="0F243E" w:themeColor="text2" w:themeShade="80"/>
          <w:sz w:val="24"/>
          <w:szCs w:val="24"/>
          <w:lang w:val="el-GR"/>
        </w:rPr>
        <w:t>Παρακαλού</w:t>
      </w:r>
      <w:r w:rsidR="00B37C9C" w:rsidRPr="00831DEC">
        <w:rPr>
          <w:color w:val="0F243E" w:themeColor="text2" w:themeShade="80"/>
          <w:sz w:val="24"/>
          <w:szCs w:val="24"/>
          <w:lang w:val="el-GR"/>
        </w:rPr>
        <w:t>με</w:t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 όπως από την απόφαση εξαιρεθούν οι </w:t>
      </w:r>
      <w:r w:rsidR="00B37C9C" w:rsidRPr="00831DEC">
        <w:rPr>
          <w:color w:val="0F243E" w:themeColor="text2" w:themeShade="80"/>
          <w:sz w:val="24"/>
          <w:szCs w:val="24"/>
          <w:lang w:val="el-GR"/>
        </w:rPr>
        <w:t>Κ</w:t>
      </w:r>
      <w:r w:rsidRPr="00831DEC">
        <w:rPr>
          <w:color w:val="0F243E" w:themeColor="text2" w:themeShade="80"/>
          <w:sz w:val="24"/>
          <w:szCs w:val="24"/>
          <w:lang w:val="el-GR"/>
        </w:rPr>
        <w:t xml:space="preserve">αρδιολόγοι έτσι ώστε να υπάρχει η δυνατότητα </w:t>
      </w:r>
      <w:proofErr w:type="spellStart"/>
      <w:r w:rsidRPr="00831DEC">
        <w:rPr>
          <w:color w:val="0F243E" w:themeColor="text2" w:themeShade="80"/>
          <w:sz w:val="24"/>
          <w:szCs w:val="24"/>
          <w:lang w:val="el-GR"/>
        </w:rPr>
        <w:t>συνταγογράφησης</w:t>
      </w:r>
      <w:proofErr w:type="spellEnd"/>
      <w:r w:rsidRPr="00831DEC">
        <w:rPr>
          <w:color w:val="0F243E" w:themeColor="text2" w:themeShade="80"/>
          <w:sz w:val="24"/>
          <w:szCs w:val="24"/>
          <w:lang w:val="el-GR"/>
        </w:rPr>
        <w:t xml:space="preserve">   των ανωτέρω σκευασμάτων.</w:t>
      </w:r>
    </w:p>
    <w:p w14:paraId="78141282" w14:textId="77777777" w:rsidR="006577E5" w:rsidRPr="00831DEC" w:rsidRDefault="006577E5" w:rsidP="00D348BE">
      <w:pPr>
        <w:rPr>
          <w:color w:val="0F243E" w:themeColor="text2" w:themeShade="80"/>
          <w:sz w:val="24"/>
          <w:szCs w:val="24"/>
          <w:lang w:val="el-GR"/>
        </w:rPr>
      </w:pPr>
    </w:p>
    <w:p w14:paraId="3516ED9A" w14:textId="77777777" w:rsidR="006577E5" w:rsidRPr="00831DEC" w:rsidRDefault="006577E5" w:rsidP="00D348BE">
      <w:pPr>
        <w:rPr>
          <w:color w:val="0F243E" w:themeColor="text2" w:themeShade="80"/>
          <w:sz w:val="24"/>
          <w:szCs w:val="24"/>
          <w:lang w:val="el-GR"/>
        </w:rPr>
      </w:pPr>
    </w:p>
    <w:p w14:paraId="272DCC82" w14:textId="77777777" w:rsidR="0037722A" w:rsidRPr="00831DEC" w:rsidRDefault="0037722A" w:rsidP="00D348BE">
      <w:pPr>
        <w:rPr>
          <w:color w:val="0F243E" w:themeColor="text2" w:themeShade="80"/>
          <w:sz w:val="24"/>
          <w:szCs w:val="24"/>
          <w:lang w:val="el-GR"/>
        </w:rPr>
      </w:pPr>
    </w:p>
    <w:p w14:paraId="03C4C6FD" w14:textId="77777777" w:rsidR="0037722A" w:rsidRDefault="0037722A" w:rsidP="00D348BE">
      <w:pPr>
        <w:rPr>
          <w:sz w:val="24"/>
          <w:szCs w:val="24"/>
          <w:lang w:val="el-GR"/>
        </w:rPr>
      </w:pPr>
    </w:p>
    <w:p w14:paraId="75210AA5" w14:textId="77777777" w:rsidR="0037722A" w:rsidRDefault="0037722A" w:rsidP="00D348BE">
      <w:pPr>
        <w:rPr>
          <w:sz w:val="24"/>
          <w:szCs w:val="24"/>
          <w:lang w:val="el-GR"/>
        </w:rPr>
      </w:pPr>
    </w:p>
    <w:p w14:paraId="5ECA9665" w14:textId="77777777" w:rsidR="0037722A" w:rsidRDefault="0037722A" w:rsidP="00D348BE">
      <w:pPr>
        <w:rPr>
          <w:sz w:val="24"/>
          <w:szCs w:val="24"/>
          <w:lang w:val="el-GR"/>
        </w:rPr>
      </w:pPr>
    </w:p>
    <w:p w14:paraId="3B875CE2" w14:textId="77777777" w:rsidR="00D348BE" w:rsidRPr="00C5591C" w:rsidRDefault="00D348BE" w:rsidP="00D348BE">
      <w:pPr>
        <w:pStyle w:val="a4"/>
        <w:ind w:right="-284"/>
        <w:jc w:val="both"/>
        <w:rPr>
          <w:sz w:val="26"/>
          <w:szCs w:val="26"/>
          <w:lang w:val="el-GR"/>
        </w:rPr>
      </w:pPr>
    </w:p>
    <w:p w14:paraId="53031029" w14:textId="77777777" w:rsidR="0017118A" w:rsidRDefault="00682DAE" w:rsidP="00D348BE">
      <w:pPr>
        <w:pStyle w:val="a4"/>
        <w:ind w:left="-851" w:right="-766"/>
        <w:rPr>
          <w:sz w:val="28"/>
          <w:lang w:val="el-GR"/>
        </w:rPr>
      </w:pPr>
      <w:r>
        <w:rPr>
          <w:sz w:val="22"/>
          <w:szCs w:val="22"/>
          <w:lang w:val="el-GR"/>
        </w:rPr>
        <w:t xml:space="preserve">        </w:t>
      </w:r>
      <w:r w:rsidR="0017118A">
        <w:rPr>
          <w:sz w:val="26"/>
          <w:szCs w:val="26"/>
          <w:lang w:val="el-GR"/>
        </w:rPr>
        <w:t xml:space="preserve">              </w:t>
      </w:r>
      <w:r w:rsidR="00EA254F" w:rsidRPr="00EA254F">
        <w:rPr>
          <w:sz w:val="26"/>
          <w:szCs w:val="26"/>
          <w:lang w:val="el-GR"/>
        </w:rPr>
        <w:t>.</w:t>
      </w:r>
      <w:r w:rsidR="009F2CD2">
        <w:rPr>
          <w:noProof/>
          <w:sz w:val="32"/>
          <w:szCs w:val="32"/>
          <w:lang w:val="el-GR"/>
        </w:rPr>
        <w:drawing>
          <wp:inline distT="0" distB="0" distL="0" distR="0" wp14:anchorId="6E4181C6" wp14:editId="621C8409">
            <wp:extent cx="5310735" cy="1828800"/>
            <wp:effectExtent l="19050" t="0" r="42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7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CD2">
        <w:rPr>
          <w:sz w:val="28"/>
          <w:lang w:val="el-GR"/>
        </w:rPr>
        <w:t xml:space="preserve"> </w:t>
      </w:r>
    </w:p>
    <w:sectPr w:rsidR="0017118A" w:rsidSect="008B284A">
      <w:pgSz w:w="11906" w:h="16838"/>
      <w:pgMar w:top="709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46FD"/>
    <w:multiLevelType w:val="hybridMultilevel"/>
    <w:tmpl w:val="D73EE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8114B"/>
    <w:multiLevelType w:val="hybridMultilevel"/>
    <w:tmpl w:val="5D10A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63D87"/>
    <w:multiLevelType w:val="hybridMultilevel"/>
    <w:tmpl w:val="E0E89F14"/>
    <w:lvl w:ilvl="0" w:tplc="28861A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3735">
    <w:abstractNumId w:val="2"/>
  </w:num>
  <w:num w:numId="2" w16cid:durableId="1694071040">
    <w:abstractNumId w:val="0"/>
  </w:num>
  <w:num w:numId="3" w16cid:durableId="17033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00"/>
    <w:rsid w:val="00012B9A"/>
    <w:rsid w:val="00025B6A"/>
    <w:rsid w:val="00035BD1"/>
    <w:rsid w:val="00036B7F"/>
    <w:rsid w:val="0003756C"/>
    <w:rsid w:val="000436F7"/>
    <w:rsid w:val="00043BE9"/>
    <w:rsid w:val="000462A2"/>
    <w:rsid w:val="0006307E"/>
    <w:rsid w:val="00066A0B"/>
    <w:rsid w:val="00084AD6"/>
    <w:rsid w:val="00093F0C"/>
    <w:rsid w:val="000A3B28"/>
    <w:rsid w:val="000C1697"/>
    <w:rsid w:val="000C6776"/>
    <w:rsid w:val="000E2A0C"/>
    <w:rsid w:val="000F755D"/>
    <w:rsid w:val="001006BD"/>
    <w:rsid w:val="001014EF"/>
    <w:rsid w:val="0012088C"/>
    <w:rsid w:val="001322AD"/>
    <w:rsid w:val="001338B2"/>
    <w:rsid w:val="001342BF"/>
    <w:rsid w:val="0015455A"/>
    <w:rsid w:val="001672F8"/>
    <w:rsid w:val="0017118A"/>
    <w:rsid w:val="001767B2"/>
    <w:rsid w:val="00182536"/>
    <w:rsid w:val="001A3DE6"/>
    <w:rsid w:val="001C0A74"/>
    <w:rsid w:val="001C2A3D"/>
    <w:rsid w:val="001C5CC9"/>
    <w:rsid w:val="001C7B07"/>
    <w:rsid w:val="001D5BC7"/>
    <w:rsid w:val="002076AA"/>
    <w:rsid w:val="002151FC"/>
    <w:rsid w:val="00220B4D"/>
    <w:rsid w:val="00220F36"/>
    <w:rsid w:val="0022446E"/>
    <w:rsid w:val="00227F9B"/>
    <w:rsid w:val="002441BE"/>
    <w:rsid w:val="002510CB"/>
    <w:rsid w:val="002656DB"/>
    <w:rsid w:val="0027271A"/>
    <w:rsid w:val="00275236"/>
    <w:rsid w:val="002C733A"/>
    <w:rsid w:val="002D0F9C"/>
    <w:rsid w:val="002D51A2"/>
    <w:rsid w:val="002E0EE1"/>
    <w:rsid w:val="002E2F38"/>
    <w:rsid w:val="002E6F7E"/>
    <w:rsid w:val="00316B73"/>
    <w:rsid w:val="00320AAA"/>
    <w:rsid w:val="00331964"/>
    <w:rsid w:val="0033744D"/>
    <w:rsid w:val="0036105B"/>
    <w:rsid w:val="00363000"/>
    <w:rsid w:val="00366C4F"/>
    <w:rsid w:val="00371EF4"/>
    <w:rsid w:val="0037722A"/>
    <w:rsid w:val="00383205"/>
    <w:rsid w:val="00384724"/>
    <w:rsid w:val="003D3703"/>
    <w:rsid w:val="00402D2F"/>
    <w:rsid w:val="00405580"/>
    <w:rsid w:val="00412A37"/>
    <w:rsid w:val="0041622F"/>
    <w:rsid w:val="00430497"/>
    <w:rsid w:val="004331D8"/>
    <w:rsid w:val="00442E3A"/>
    <w:rsid w:val="0045728F"/>
    <w:rsid w:val="00461BD7"/>
    <w:rsid w:val="00462D60"/>
    <w:rsid w:val="004B2D12"/>
    <w:rsid w:val="004B587C"/>
    <w:rsid w:val="004C3F72"/>
    <w:rsid w:val="004C4797"/>
    <w:rsid w:val="004E1C9F"/>
    <w:rsid w:val="004E6371"/>
    <w:rsid w:val="00500F70"/>
    <w:rsid w:val="00502144"/>
    <w:rsid w:val="00511814"/>
    <w:rsid w:val="005150D7"/>
    <w:rsid w:val="0051596B"/>
    <w:rsid w:val="00525680"/>
    <w:rsid w:val="00526DDC"/>
    <w:rsid w:val="00527A5E"/>
    <w:rsid w:val="00541A18"/>
    <w:rsid w:val="00551C3F"/>
    <w:rsid w:val="00553A76"/>
    <w:rsid w:val="005543AD"/>
    <w:rsid w:val="005C1347"/>
    <w:rsid w:val="005F5B15"/>
    <w:rsid w:val="006058ED"/>
    <w:rsid w:val="00607368"/>
    <w:rsid w:val="00610A92"/>
    <w:rsid w:val="006127C6"/>
    <w:rsid w:val="00626489"/>
    <w:rsid w:val="006408A9"/>
    <w:rsid w:val="00647515"/>
    <w:rsid w:val="006577E5"/>
    <w:rsid w:val="00682974"/>
    <w:rsid w:val="00682DAE"/>
    <w:rsid w:val="006B67DC"/>
    <w:rsid w:val="006B7F62"/>
    <w:rsid w:val="006D5D7E"/>
    <w:rsid w:val="006D63BF"/>
    <w:rsid w:val="006F00F7"/>
    <w:rsid w:val="00715E4F"/>
    <w:rsid w:val="00725086"/>
    <w:rsid w:val="007312E6"/>
    <w:rsid w:val="00745C10"/>
    <w:rsid w:val="00764EDA"/>
    <w:rsid w:val="007950AD"/>
    <w:rsid w:val="007A115E"/>
    <w:rsid w:val="007C4AD2"/>
    <w:rsid w:val="007D6ED2"/>
    <w:rsid w:val="007F638E"/>
    <w:rsid w:val="008238C0"/>
    <w:rsid w:val="00825487"/>
    <w:rsid w:val="00831DEC"/>
    <w:rsid w:val="0085754D"/>
    <w:rsid w:val="00870F96"/>
    <w:rsid w:val="00890A49"/>
    <w:rsid w:val="00890AB1"/>
    <w:rsid w:val="008A1B2A"/>
    <w:rsid w:val="008A3DD4"/>
    <w:rsid w:val="008B284A"/>
    <w:rsid w:val="008C7531"/>
    <w:rsid w:val="008D6D30"/>
    <w:rsid w:val="008F4CF4"/>
    <w:rsid w:val="0091572D"/>
    <w:rsid w:val="009522FE"/>
    <w:rsid w:val="009709E8"/>
    <w:rsid w:val="0098729E"/>
    <w:rsid w:val="009B01E7"/>
    <w:rsid w:val="009D5211"/>
    <w:rsid w:val="009F2CD2"/>
    <w:rsid w:val="009F3BF0"/>
    <w:rsid w:val="009F61F6"/>
    <w:rsid w:val="00A00561"/>
    <w:rsid w:val="00A311FF"/>
    <w:rsid w:val="00AA7462"/>
    <w:rsid w:val="00AB1E2A"/>
    <w:rsid w:val="00AC6EE9"/>
    <w:rsid w:val="00AD18F2"/>
    <w:rsid w:val="00AE5A80"/>
    <w:rsid w:val="00AF4D0D"/>
    <w:rsid w:val="00B00E49"/>
    <w:rsid w:val="00B0521F"/>
    <w:rsid w:val="00B13645"/>
    <w:rsid w:val="00B32556"/>
    <w:rsid w:val="00B37C9C"/>
    <w:rsid w:val="00B5791A"/>
    <w:rsid w:val="00B648C4"/>
    <w:rsid w:val="00B72D13"/>
    <w:rsid w:val="00B81CC7"/>
    <w:rsid w:val="00B83704"/>
    <w:rsid w:val="00B917B9"/>
    <w:rsid w:val="00BA26CF"/>
    <w:rsid w:val="00BD0393"/>
    <w:rsid w:val="00BE3A48"/>
    <w:rsid w:val="00BE781B"/>
    <w:rsid w:val="00C008F7"/>
    <w:rsid w:val="00C03C7F"/>
    <w:rsid w:val="00C15BD7"/>
    <w:rsid w:val="00C2234B"/>
    <w:rsid w:val="00C61DCF"/>
    <w:rsid w:val="00C66332"/>
    <w:rsid w:val="00C7111B"/>
    <w:rsid w:val="00C830F1"/>
    <w:rsid w:val="00C84191"/>
    <w:rsid w:val="00C843BB"/>
    <w:rsid w:val="00C97CBC"/>
    <w:rsid w:val="00CA6914"/>
    <w:rsid w:val="00CC05C0"/>
    <w:rsid w:val="00CC65D6"/>
    <w:rsid w:val="00CD7A63"/>
    <w:rsid w:val="00CD7ED6"/>
    <w:rsid w:val="00CE7D5D"/>
    <w:rsid w:val="00D03ED0"/>
    <w:rsid w:val="00D1143B"/>
    <w:rsid w:val="00D309AA"/>
    <w:rsid w:val="00D32834"/>
    <w:rsid w:val="00D32957"/>
    <w:rsid w:val="00D348BE"/>
    <w:rsid w:val="00D34ED7"/>
    <w:rsid w:val="00D4174F"/>
    <w:rsid w:val="00D46848"/>
    <w:rsid w:val="00D47E4C"/>
    <w:rsid w:val="00D95EF9"/>
    <w:rsid w:val="00DA433A"/>
    <w:rsid w:val="00DB107C"/>
    <w:rsid w:val="00DB23A3"/>
    <w:rsid w:val="00DD78E2"/>
    <w:rsid w:val="00DE3302"/>
    <w:rsid w:val="00DE481E"/>
    <w:rsid w:val="00DF5F21"/>
    <w:rsid w:val="00E03A33"/>
    <w:rsid w:val="00E068C8"/>
    <w:rsid w:val="00E12C6A"/>
    <w:rsid w:val="00E42D56"/>
    <w:rsid w:val="00E55B90"/>
    <w:rsid w:val="00E644EF"/>
    <w:rsid w:val="00EA1A20"/>
    <w:rsid w:val="00EA254F"/>
    <w:rsid w:val="00EA4ECB"/>
    <w:rsid w:val="00EC1BCF"/>
    <w:rsid w:val="00EC2C3D"/>
    <w:rsid w:val="00EC30EA"/>
    <w:rsid w:val="00ED60FF"/>
    <w:rsid w:val="00ED6DC3"/>
    <w:rsid w:val="00F0687B"/>
    <w:rsid w:val="00F0763F"/>
    <w:rsid w:val="00F2028A"/>
    <w:rsid w:val="00F33924"/>
    <w:rsid w:val="00F56E6F"/>
    <w:rsid w:val="00F6644B"/>
    <w:rsid w:val="00F77ED6"/>
    <w:rsid w:val="00F91B05"/>
    <w:rsid w:val="00F97EA7"/>
    <w:rsid w:val="00FC5CC9"/>
    <w:rsid w:val="00FD3037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9584"/>
  <w15:docId w15:val="{29FD7088-FFBB-421E-936C-A3486804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2CD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2C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2CD2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4">
    <w:name w:val="No Spacing"/>
    <w:uiPriority w:val="1"/>
    <w:qFormat/>
    <w:rsid w:val="00F7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5">
    <w:name w:val="List Paragraph"/>
    <w:basedOn w:val="a"/>
    <w:uiPriority w:val="34"/>
    <w:qFormat/>
    <w:rsid w:val="00F7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3457-B71B-432F-B116-3465F06A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Antzie</dc:creator>
  <cp:lastModifiedBy>ioannis epitropou</cp:lastModifiedBy>
  <cp:revision>3</cp:revision>
  <cp:lastPrinted>2019-09-04T08:26:00Z</cp:lastPrinted>
  <dcterms:created xsi:type="dcterms:W3CDTF">2024-05-08T18:10:00Z</dcterms:created>
  <dcterms:modified xsi:type="dcterms:W3CDTF">2024-05-08T18:23:00Z</dcterms:modified>
</cp:coreProperties>
</file>